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B1" w:rsidRDefault="005118FA">
      <w:pPr>
        <w:pStyle w:val="Standard"/>
        <w:snapToGrid w:val="0"/>
        <w:spacing w:before="120" w:after="120" w:line="240" w:lineRule="auto"/>
        <w:jc w:val="center"/>
      </w:pPr>
      <w:r>
        <w:rPr>
          <w:rFonts w:ascii="Times New Roman" w:eastAsia="標楷體" w:hAnsi="Times New Roman" w:cs="Times New Roman"/>
          <w:sz w:val="32"/>
        </w:rPr>
        <w:t>水中拉草及丁基拉草檢測方法－氣相層析儀／電子捕捉偵測器法</w:t>
      </w:r>
    </w:p>
    <w:p w:rsidR="008A6CB1" w:rsidRDefault="008A6CB1">
      <w:pPr>
        <w:pStyle w:val="Standard"/>
        <w:snapToGrid w:val="0"/>
        <w:spacing w:line="240" w:lineRule="atLeast"/>
        <w:jc w:val="right"/>
        <w:rPr>
          <w:rFonts w:ascii="Times New Roman" w:eastAsia="標楷體" w:hAnsi="Times New Roman" w:cs="標楷體"/>
          <w:spacing w:val="15"/>
          <w:sz w:val="22"/>
        </w:rPr>
      </w:pPr>
    </w:p>
    <w:p w:rsidR="008A6CB1" w:rsidRDefault="005118FA">
      <w:pPr>
        <w:pStyle w:val="Standard"/>
        <w:snapToGrid w:val="0"/>
        <w:spacing w:line="240" w:lineRule="atLeast"/>
        <w:jc w:val="right"/>
        <w:rPr>
          <w:rFonts w:ascii="Times New Roman" w:eastAsia="標楷體" w:hAnsi="Times New Roman" w:cs="標楷體"/>
          <w:spacing w:val="15"/>
          <w:sz w:val="22"/>
        </w:rPr>
      </w:pPr>
      <w:r>
        <w:rPr>
          <w:rFonts w:ascii="Times New Roman" w:eastAsia="標楷體" w:hAnsi="Times New Roman" w:cs="標楷體"/>
          <w:spacing w:val="15"/>
          <w:sz w:val="22"/>
        </w:rPr>
        <w:t>中華民國</w:t>
      </w:r>
      <w:r>
        <w:rPr>
          <w:rFonts w:ascii="Times New Roman" w:eastAsia="標楷體" w:hAnsi="Times New Roman" w:cs="標楷體"/>
          <w:spacing w:val="15"/>
          <w:sz w:val="22"/>
        </w:rPr>
        <w:t>105</w:t>
      </w:r>
      <w:r>
        <w:rPr>
          <w:rFonts w:ascii="Times New Roman" w:eastAsia="標楷體" w:hAnsi="Times New Roman" w:cs="標楷體"/>
          <w:spacing w:val="15"/>
          <w:sz w:val="22"/>
        </w:rPr>
        <w:t>年</w:t>
      </w:r>
      <w:r>
        <w:rPr>
          <w:rFonts w:ascii="Times New Roman" w:eastAsia="標楷體" w:hAnsi="Times New Roman" w:cs="標楷體"/>
          <w:spacing w:val="15"/>
          <w:sz w:val="22"/>
        </w:rPr>
        <w:t>12</w:t>
      </w:r>
      <w:r>
        <w:rPr>
          <w:rFonts w:ascii="Times New Roman" w:eastAsia="標楷體" w:hAnsi="Times New Roman" w:cs="標楷體"/>
          <w:spacing w:val="15"/>
          <w:sz w:val="22"/>
        </w:rPr>
        <w:t>月</w:t>
      </w:r>
      <w:r>
        <w:rPr>
          <w:rFonts w:ascii="Times New Roman" w:eastAsia="標楷體" w:hAnsi="Times New Roman" w:cs="標楷體"/>
          <w:spacing w:val="15"/>
          <w:sz w:val="22"/>
        </w:rPr>
        <w:t>14</w:t>
      </w:r>
      <w:r>
        <w:rPr>
          <w:rFonts w:ascii="Times New Roman" w:eastAsia="標楷體" w:hAnsi="Times New Roman" w:cs="標楷體"/>
          <w:spacing w:val="15"/>
          <w:sz w:val="22"/>
        </w:rPr>
        <w:t>日環署檢字第</w:t>
      </w:r>
      <w:r>
        <w:rPr>
          <w:rFonts w:ascii="Times New Roman" w:eastAsia="標楷體" w:hAnsi="Times New Roman" w:cs="標楷體"/>
          <w:spacing w:val="15"/>
          <w:sz w:val="22"/>
        </w:rPr>
        <w:t>1050101057</w:t>
      </w:r>
      <w:r>
        <w:rPr>
          <w:rFonts w:ascii="Times New Roman" w:eastAsia="標楷體" w:hAnsi="Times New Roman" w:cs="標楷體"/>
          <w:spacing w:val="15"/>
          <w:sz w:val="22"/>
        </w:rPr>
        <w:t>號公告</w:t>
      </w:r>
    </w:p>
    <w:p w:rsidR="008A6CB1" w:rsidRDefault="005118FA">
      <w:pPr>
        <w:pStyle w:val="Standard"/>
        <w:snapToGrid w:val="0"/>
        <w:spacing w:line="240" w:lineRule="atLeast"/>
        <w:jc w:val="right"/>
        <w:rPr>
          <w:rFonts w:ascii="Times New Roman" w:eastAsia="標楷體" w:hAnsi="Times New Roman" w:cs="標楷體"/>
          <w:spacing w:val="15"/>
          <w:sz w:val="22"/>
        </w:rPr>
      </w:pPr>
      <w:r>
        <w:rPr>
          <w:rFonts w:ascii="Times New Roman" w:eastAsia="標楷體" w:hAnsi="Times New Roman" w:cs="標楷體"/>
          <w:spacing w:val="15"/>
          <w:sz w:val="22"/>
        </w:rPr>
        <w:t>自中華民國</w:t>
      </w:r>
      <w:r>
        <w:rPr>
          <w:rFonts w:ascii="Times New Roman" w:eastAsia="標楷體" w:hAnsi="Times New Roman" w:cs="標楷體"/>
          <w:spacing w:val="15"/>
          <w:sz w:val="22"/>
        </w:rPr>
        <w:t>106</w:t>
      </w:r>
      <w:r>
        <w:rPr>
          <w:rFonts w:ascii="Times New Roman" w:eastAsia="標楷體" w:hAnsi="Times New Roman" w:cs="標楷體"/>
          <w:spacing w:val="15"/>
          <w:sz w:val="22"/>
        </w:rPr>
        <w:t>年</w:t>
      </w:r>
      <w:r>
        <w:rPr>
          <w:rFonts w:ascii="Times New Roman" w:eastAsia="標楷體" w:hAnsi="Times New Roman" w:cs="標楷體"/>
          <w:spacing w:val="15"/>
          <w:sz w:val="22"/>
        </w:rPr>
        <w:t>3</w:t>
      </w:r>
      <w:r>
        <w:rPr>
          <w:rFonts w:ascii="Times New Roman" w:eastAsia="標楷體" w:hAnsi="Times New Roman" w:cs="標楷體"/>
          <w:spacing w:val="15"/>
          <w:sz w:val="22"/>
        </w:rPr>
        <w:t>月</w:t>
      </w:r>
      <w:r>
        <w:rPr>
          <w:rFonts w:ascii="Times New Roman" w:eastAsia="標楷體" w:hAnsi="Times New Roman" w:cs="標楷體"/>
          <w:spacing w:val="15"/>
          <w:sz w:val="22"/>
        </w:rPr>
        <w:t>15</w:t>
      </w:r>
      <w:r>
        <w:rPr>
          <w:rFonts w:ascii="Times New Roman" w:eastAsia="標楷體" w:hAnsi="Times New Roman" w:cs="標楷體"/>
          <w:spacing w:val="15"/>
          <w:sz w:val="22"/>
        </w:rPr>
        <w:t>日生效</w:t>
      </w:r>
    </w:p>
    <w:p w:rsidR="008A6CB1" w:rsidRDefault="005118FA">
      <w:pPr>
        <w:pStyle w:val="Standard"/>
        <w:snapToGrid w:val="0"/>
        <w:spacing w:line="240" w:lineRule="atLeast"/>
        <w:jc w:val="right"/>
        <w:rPr>
          <w:rFonts w:ascii="標楷體" w:eastAsia="標楷體" w:hAnsi="標楷體" w:cs="標楷體"/>
          <w:spacing w:val="15"/>
          <w:sz w:val="22"/>
        </w:rPr>
      </w:pPr>
      <w:r>
        <w:rPr>
          <w:rFonts w:ascii="Times New Roman" w:eastAsia="標楷體" w:hAnsi="Times New Roman" w:cs="標楷體"/>
          <w:spacing w:val="15"/>
          <w:sz w:val="22"/>
        </w:rPr>
        <w:t>NIEA W645.51A</w:t>
      </w:r>
    </w:p>
    <w:p w:rsidR="008A6CB1" w:rsidRDefault="005118FA">
      <w:pPr>
        <w:pStyle w:val="Standard"/>
        <w:snapToGrid w:val="0"/>
        <w:spacing w:before="120" w:after="120" w:line="240" w:lineRule="auto"/>
        <w:ind w:left="680" w:hanging="680"/>
        <w:rPr>
          <w:rFonts w:ascii="Times New Roman" w:eastAsia="標楷體" w:hAnsi="Times New Roman" w:cs="Times New Roman"/>
          <w:sz w:val="28"/>
        </w:rPr>
      </w:pPr>
      <w:r>
        <w:rPr>
          <w:rFonts w:ascii="Times New Roman" w:eastAsia="標楷體" w:hAnsi="Times New Roman" w:cs="Times New Roman"/>
          <w:sz w:val="28"/>
        </w:rPr>
        <w:t>一、方法概要</w:t>
      </w:r>
    </w:p>
    <w:p w:rsidR="008A6CB1" w:rsidRDefault="005118FA">
      <w:pPr>
        <w:pStyle w:val="Standard"/>
        <w:snapToGrid w:val="0"/>
        <w:spacing w:before="120" w:after="120" w:line="240" w:lineRule="auto"/>
        <w:ind w:left="600" w:firstLine="560"/>
        <w:jc w:val="both"/>
      </w:pPr>
      <w:r>
        <w:rPr>
          <w:rFonts w:ascii="Times New Roman" w:eastAsia="標楷體" w:hAnsi="Times New Roman" w:cs="Times New Roman"/>
          <w:sz w:val="28"/>
        </w:rPr>
        <w:t>水樣以二氯甲烷萃取，萃取液經去水濃縮後，將濃縮液中殘存之二氯甲烷以正己烷置換，再經過矽酸鎂（</w:t>
      </w:r>
      <w:r>
        <w:rPr>
          <w:rFonts w:ascii="Times New Roman" w:eastAsia="標楷體" w:hAnsi="Times New Roman" w:cs="Times New Roman"/>
          <w:sz w:val="28"/>
        </w:rPr>
        <w:t>Florisil</w:t>
      </w:r>
      <w:r>
        <w:rPr>
          <w:rFonts w:ascii="Times New Roman" w:eastAsia="標楷體" w:hAnsi="Times New Roman" w:cs="Times New Roman"/>
          <w:sz w:val="28"/>
        </w:rPr>
        <w:t>）淨化除去雜質，收集流洗液再濃縮並定容至一定體積，將萃液注入氣相層析儀，使用電子捕捉偵測器測定水樣中拉草（</w:t>
      </w:r>
      <w:r>
        <w:rPr>
          <w:rFonts w:ascii="Times New Roman" w:eastAsia="標楷體" w:hAnsi="Times New Roman" w:cs="Times New Roman"/>
          <w:sz w:val="28"/>
        </w:rPr>
        <w:t>Alachlor</w:t>
      </w:r>
      <w:r>
        <w:rPr>
          <w:rFonts w:ascii="Times New Roman" w:eastAsia="標楷體" w:hAnsi="Times New Roman" w:cs="Times New Roman"/>
          <w:sz w:val="28"/>
        </w:rPr>
        <w:t>）與丁基拉草（</w:t>
      </w:r>
      <w:r>
        <w:rPr>
          <w:rFonts w:ascii="Times New Roman" w:eastAsia="標楷體" w:hAnsi="Times New Roman" w:cs="Times New Roman"/>
          <w:sz w:val="28"/>
        </w:rPr>
        <w:t>Butachlor</w:t>
      </w:r>
      <w:r>
        <w:rPr>
          <w:rFonts w:ascii="Times New Roman" w:eastAsia="標楷體" w:hAnsi="Times New Roman" w:cs="Times New Roman"/>
          <w:sz w:val="28"/>
        </w:rPr>
        <w:t>）之含量。</w:t>
      </w:r>
    </w:p>
    <w:p w:rsidR="008A6CB1" w:rsidRDefault="005118FA">
      <w:pPr>
        <w:pStyle w:val="Standard"/>
        <w:snapToGrid w:val="0"/>
        <w:spacing w:before="120" w:after="120" w:line="240" w:lineRule="auto"/>
        <w:ind w:left="600" w:hanging="600"/>
        <w:rPr>
          <w:rFonts w:ascii="Times New Roman" w:eastAsia="標楷體" w:hAnsi="Times New Roman" w:cs="Times New Roman"/>
          <w:sz w:val="28"/>
        </w:rPr>
      </w:pPr>
      <w:r>
        <w:rPr>
          <w:rFonts w:ascii="Times New Roman" w:eastAsia="標楷體" w:hAnsi="Times New Roman" w:cs="Times New Roman"/>
          <w:sz w:val="28"/>
        </w:rPr>
        <w:t>二、適用範圍</w:t>
      </w:r>
    </w:p>
    <w:p w:rsidR="008A6CB1" w:rsidRDefault="005118FA">
      <w:pPr>
        <w:pStyle w:val="Textbody"/>
        <w:widowControl w:val="0"/>
        <w:tabs>
          <w:tab w:val="clear" w:pos="900"/>
        </w:tabs>
        <w:snapToGrid w:val="0"/>
        <w:spacing w:before="120" w:after="120" w:line="240" w:lineRule="auto"/>
        <w:ind w:left="600" w:firstLine="560"/>
      </w:pPr>
      <w:r>
        <w:rPr>
          <w:rFonts w:ascii="Times New Roman" w:hAnsi="Times New Roman" w:cs="Times New Roman"/>
        </w:rPr>
        <w:t>本方法適用於飲用水、</w:t>
      </w:r>
      <w:r>
        <w:t>地表水</w:t>
      </w:r>
      <w:r>
        <w:rPr>
          <w:rFonts w:ascii="Times New Roman" w:hAnsi="Times New Roman" w:cs="Times New Roman"/>
        </w:rPr>
        <w:t>、地下水及放流水中</w:t>
      </w:r>
      <w:r>
        <w:t>拉草與丁基拉草之檢測</w:t>
      </w:r>
      <w:r>
        <w:rPr>
          <w:rFonts w:ascii="Times New Roman" w:hAnsi="Times New Roman" w:cs="Times New Roman"/>
        </w:rPr>
        <w:t>。</w:t>
      </w:r>
    </w:p>
    <w:p w:rsidR="008A6CB1" w:rsidRDefault="005118FA">
      <w:pPr>
        <w:pStyle w:val="Standard"/>
        <w:snapToGrid w:val="0"/>
        <w:spacing w:before="120" w:after="120" w:line="240" w:lineRule="auto"/>
        <w:ind w:left="680" w:hanging="680"/>
        <w:rPr>
          <w:rFonts w:ascii="Times New Roman" w:eastAsia="標楷體" w:hAnsi="Times New Roman" w:cs="Times New Roman"/>
          <w:sz w:val="28"/>
        </w:rPr>
      </w:pPr>
      <w:r>
        <w:rPr>
          <w:rFonts w:ascii="Times New Roman" w:eastAsia="標楷體" w:hAnsi="Times New Roman" w:cs="Times New Roman"/>
          <w:sz w:val="28"/>
        </w:rPr>
        <w:t>三、干擾</w:t>
      </w:r>
    </w:p>
    <w:p w:rsidR="008A6CB1" w:rsidRDefault="005118FA">
      <w:pPr>
        <w:pStyle w:val="Textbodyindent"/>
        <w:spacing w:before="120" w:after="120" w:line="240" w:lineRule="auto"/>
        <w:ind w:left="1080" w:hanging="840"/>
      </w:pPr>
      <w:r>
        <w:rPr>
          <w:rFonts w:ascii="Times New Roman" w:hAnsi="Times New Roman" w:cs="Times New Roman"/>
        </w:rPr>
        <w:t>（一）試藥、溶劑或玻璃器皿所含之雜質，</w:t>
      </w:r>
      <w:r>
        <w:rPr>
          <w:rFonts w:ascii="Times New Roman" w:hAnsi="Times New Roman" w:cs="Times New Roman"/>
          <w:color w:val="000000"/>
          <w:sz w:val="27"/>
          <w:szCs w:val="27"/>
          <w:shd w:val="clear" w:color="auto" w:fill="FFFFFF"/>
        </w:rPr>
        <w:t>可</w:t>
      </w:r>
      <w:r>
        <w:rPr>
          <w:rFonts w:ascii="Times New Roman" w:hAnsi="Times New Roman" w:cs="Times New Roman"/>
        </w:rPr>
        <w:t>能污染並干擾分析結果，故試藥及溶劑宜使用殘量級為原則，為確保試藥或溶劑之適用性，必須執行</w:t>
      </w:r>
      <w:r>
        <w:rPr>
          <w:rFonts w:ascii="Times New Roman" w:hAnsi="Times New Roman" w:cs="Times New Roman"/>
        </w:rPr>
        <w:t>試劑空白樣品分析。</w:t>
      </w:r>
    </w:p>
    <w:p w:rsidR="008A6CB1" w:rsidRDefault="005118FA">
      <w:pPr>
        <w:pStyle w:val="Standard"/>
        <w:snapToGrid w:val="0"/>
        <w:spacing w:before="120" w:after="120" w:line="240" w:lineRule="auto"/>
        <w:ind w:left="1080" w:hanging="840"/>
      </w:pPr>
      <w:r>
        <w:rPr>
          <w:rFonts w:ascii="Times New Roman" w:eastAsia="標楷體" w:hAnsi="Times New Roman" w:cs="Times New Roman"/>
          <w:sz w:val="28"/>
        </w:rPr>
        <w:t>（二）鄰苯二甲酸酯會引起分析上嚴重之干擾，此類污染常源自塑膠器皿，故在採樣及分析過程中，不可使用塑膠器皿。</w:t>
      </w:r>
    </w:p>
    <w:p w:rsidR="008A6CB1" w:rsidRDefault="005118FA">
      <w:pPr>
        <w:pStyle w:val="Standard"/>
        <w:snapToGrid w:val="0"/>
        <w:spacing w:before="120" w:after="120" w:line="240" w:lineRule="auto"/>
        <w:ind w:left="1080" w:hanging="840"/>
      </w:pPr>
      <w:r>
        <w:rPr>
          <w:rFonts w:ascii="Times New Roman" w:eastAsia="標楷體" w:hAnsi="Times New Roman" w:cs="Times New Roman"/>
          <w:sz w:val="28"/>
        </w:rPr>
        <w:t>（三）水樣中其他油溶性雜質亦可能一併萃出，雜質之種類及數量依個別之水樣而異，通常可以矽酸鎂淨化移除，亦可能需特別處理之。</w:t>
      </w:r>
    </w:p>
    <w:p w:rsidR="008A6CB1" w:rsidRDefault="005118FA">
      <w:pPr>
        <w:pStyle w:val="Standard"/>
        <w:snapToGrid w:val="0"/>
        <w:spacing w:before="120" w:after="120" w:line="240" w:lineRule="auto"/>
        <w:ind w:left="680" w:hanging="680"/>
      </w:pPr>
      <w:r>
        <w:rPr>
          <w:rFonts w:ascii="Times New Roman" w:eastAsia="標楷體" w:hAnsi="Times New Roman" w:cs="Times New Roman"/>
          <w:sz w:val="28"/>
        </w:rPr>
        <w:t>四、設備與材料</w:t>
      </w:r>
    </w:p>
    <w:p w:rsidR="008A6CB1" w:rsidRDefault="005118FA">
      <w:pPr>
        <w:pStyle w:val="Textbodyindent"/>
        <w:spacing w:before="120" w:after="120" w:line="240" w:lineRule="auto"/>
        <w:ind w:left="1080" w:hanging="840"/>
      </w:pPr>
      <w:r>
        <w:rPr>
          <w:rFonts w:ascii="Times New Roman" w:hAnsi="Times New Roman" w:cs="Times New Roman"/>
        </w:rPr>
        <w:t>（一）採樣瓶：</w:t>
      </w:r>
      <w:r>
        <w:rPr>
          <w:rFonts w:ascii="Times New Roman" w:eastAsia="Times New Roman" w:hAnsi="Times New Roman" w:cs="Times New Roman"/>
        </w:rPr>
        <w:t xml:space="preserve"> </w:t>
      </w:r>
      <w:r>
        <w:rPr>
          <w:rFonts w:ascii="Times New Roman" w:hAnsi="Times New Roman" w:cs="Times New Roman"/>
        </w:rPr>
        <w:t xml:space="preserve">1 L </w:t>
      </w:r>
      <w:r>
        <w:rPr>
          <w:rFonts w:ascii="Times New Roman" w:hAnsi="Times New Roman" w:cs="Times New Roman"/>
        </w:rPr>
        <w:t>，棕色玻璃製，附螺旋瓶蓋，瓶蓋內襯為鐵氟龍墊片；若使用無色玻璃瓶，可以鋁箔紙包於瓶外，以避免光照。使用前</w:t>
      </w:r>
      <w:r>
        <w:rPr>
          <w:rFonts w:cs="Arial"/>
          <w:szCs w:val="28"/>
          <w:shd w:val="clear" w:color="auto" w:fill="FFFFFF"/>
        </w:rPr>
        <w:t>，玻璃瓶及瓶蓋內襯應事先清洗乾淨，並以丙酮淋洗後晾乾，以避免污染。</w:t>
      </w:r>
    </w:p>
    <w:p w:rsidR="008A6CB1" w:rsidRDefault="005118FA">
      <w:pPr>
        <w:pStyle w:val="Standard"/>
        <w:snapToGrid w:val="0"/>
        <w:spacing w:before="120" w:after="120" w:line="240" w:lineRule="auto"/>
        <w:ind w:left="1080" w:hanging="840"/>
      </w:pPr>
      <w:r>
        <w:rPr>
          <w:rFonts w:ascii="Times New Roman" w:eastAsia="標楷體" w:hAnsi="Times New Roman" w:cs="Times New Roman"/>
          <w:sz w:val="28"/>
        </w:rPr>
        <w:t>（二）分液漏斗：</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500 mL </w:t>
      </w:r>
      <w:r>
        <w:rPr>
          <w:rFonts w:ascii="Times New Roman" w:eastAsia="標楷體" w:hAnsi="Times New Roman" w:cs="Times New Roman"/>
          <w:sz w:val="28"/>
        </w:rPr>
        <w:t>以上</w:t>
      </w:r>
      <w:r>
        <w:rPr>
          <w:rFonts w:ascii="Times New Roman" w:eastAsia="Times New Roman" w:hAnsi="Times New Roman" w:cs="Times New Roman"/>
          <w:sz w:val="28"/>
        </w:rPr>
        <w:t xml:space="preserve"> </w:t>
      </w:r>
      <w:r>
        <w:rPr>
          <w:rFonts w:ascii="Times New Roman" w:eastAsia="標楷體" w:hAnsi="Times New Roman" w:cs="Times New Roman"/>
          <w:sz w:val="28"/>
        </w:rPr>
        <w:t>，玻璃製，附鐵氟龍活栓。</w:t>
      </w:r>
    </w:p>
    <w:p w:rsidR="008A6CB1" w:rsidRDefault="005118FA">
      <w:pPr>
        <w:pStyle w:val="Standard"/>
        <w:snapToGrid w:val="0"/>
        <w:spacing w:before="120" w:after="120" w:line="240" w:lineRule="auto"/>
        <w:ind w:left="1080" w:hanging="840"/>
      </w:pPr>
      <w:r>
        <w:rPr>
          <w:rFonts w:ascii="Times New Roman" w:eastAsia="標楷體" w:hAnsi="Times New Roman" w:cs="Times New Roman"/>
          <w:sz w:val="28"/>
        </w:rPr>
        <w:t>（三）減壓濃縮裝置或其它濃縮裝置。</w:t>
      </w:r>
    </w:p>
    <w:p w:rsidR="008A6CB1" w:rsidRDefault="005118FA">
      <w:pPr>
        <w:pStyle w:val="Textbodyindent"/>
        <w:spacing w:before="120" w:after="120" w:line="240" w:lineRule="auto"/>
        <w:ind w:left="1080" w:hanging="840"/>
      </w:pPr>
      <w:r>
        <w:rPr>
          <w:rFonts w:ascii="Times New Roman" w:hAnsi="Times New Roman" w:cs="Times New Roman"/>
        </w:rPr>
        <w:t>（四）水浴裝置：可加熱至</w:t>
      </w:r>
      <w:r>
        <w:rPr>
          <w:rFonts w:ascii="Times New Roman" w:eastAsia="Times New Roman" w:hAnsi="Times New Roman" w:cs="Times New Roman"/>
        </w:rPr>
        <w:t xml:space="preserve"> </w:t>
      </w:r>
      <w:r>
        <w:rPr>
          <w:rFonts w:ascii="Times New Roman" w:hAnsi="Times New Roman" w:cs="Times New Roman"/>
        </w:rPr>
        <w:t>90</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rPr>
        <w:t>，溫度控制在</w:t>
      </w:r>
      <w:r>
        <w:rPr>
          <w:rFonts w:ascii="Times New Roman" w:eastAsia="Times New Roman" w:hAnsi="Times New Roman" w:cs="Times New Roman"/>
        </w:rPr>
        <w:t xml:space="preserve"> </w:t>
      </w:r>
      <w:r>
        <w:rPr>
          <w:rFonts w:ascii="Times New Roman" w:hAnsi="Times New Roman" w:cs="Times New Roman"/>
        </w:rPr>
        <w:t>± 2</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rPr>
        <w:t>以內者。</w:t>
      </w:r>
    </w:p>
    <w:p w:rsidR="008A6CB1" w:rsidRDefault="005118FA">
      <w:pPr>
        <w:pStyle w:val="Standard"/>
        <w:snapToGrid w:val="0"/>
        <w:spacing w:before="120" w:after="120" w:line="240" w:lineRule="auto"/>
        <w:ind w:left="1080" w:hanging="840"/>
      </w:pPr>
      <w:r>
        <w:rPr>
          <w:rFonts w:ascii="Times New Roman" w:eastAsia="標楷體" w:hAnsi="Times New Roman" w:cs="Times New Roman"/>
          <w:sz w:val="28"/>
        </w:rPr>
        <w:t>（五）玻璃管柱：淨化及脫水用，</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300 mm </w:t>
      </w:r>
      <w:r>
        <w:rPr>
          <w:rFonts w:ascii="標楷體" w:eastAsia="標楷體" w:hAnsi="標楷體"/>
          <w:sz w:val="28"/>
        </w:rPr>
        <w:t>×</w:t>
      </w:r>
      <w:r>
        <w:rPr>
          <w:rFonts w:ascii="Times New Roman" w:eastAsia="標楷體" w:hAnsi="Times New Roman" w:cs="Times New Roman"/>
          <w:sz w:val="28"/>
        </w:rPr>
        <w:t xml:space="preserve"> 20 mm </w:t>
      </w:r>
      <w:r>
        <w:rPr>
          <w:rFonts w:ascii="Times New Roman" w:eastAsia="標楷體" w:hAnsi="Times New Roman" w:cs="Times New Roman"/>
          <w:sz w:val="28"/>
        </w:rPr>
        <w:t>（內徑），附鐵氟龍活栓。若使用玻璃活栓，不得使用潤滑油脂。</w:t>
      </w:r>
    </w:p>
    <w:p w:rsidR="008A6CB1" w:rsidRDefault="005118FA">
      <w:pPr>
        <w:pStyle w:val="Standard"/>
        <w:snapToGrid w:val="0"/>
        <w:spacing w:before="120" w:after="120" w:line="240" w:lineRule="auto"/>
        <w:ind w:left="1080" w:hanging="840"/>
      </w:pPr>
      <w:r>
        <w:rPr>
          <w:rFonts w:ascii="Times New Roman" w:eastAsia="標楷體" w:hAnsi="Times New Roman" w:cs="Times New Roman"/>
          <w:sz w:val="28"/>
        </w:rPr>
        <w:lastRenderedPageBreak/>
        <w:t>（六）定量瓶：棕色，硼矽玻璃材質。</w:t>
      </w:r>
    </w:p>
    <w:p w:rsidR="008A6CB1" w:rsidRDefault="005118FA">
      <w:pPr>
        <w:pStyle w:val="Textbodyindent"/>
        <w:spacing w:before="120" w:after="120" w:line="240" w:lineRule="auto"/>
        <w:ind w:left="1080" w:hanging="840"/>
      </w:pPr>
      <w:r>
        <w:rPr>
          <w:rFonts w:ascii="Times New Roman" w:hAnsi="Times New Roman" w:cs="Times New Roman"/>
        </w:rPr>
        <w:t>（七</w:t>
      </w:r>
      <w:r>
        <w:rPr>
          <w:rFonts w:ascii="Times New Roman" w:hAnsi="Times New Roman" w:cs="Times New Roman"/>
        </w:rPr>
        <w:t>）天平：可精秤至</w:t>
      </w:r>
      <w:r>
        <w:rPr>
          <w:rFonts w:ascii="Times New Roman" w:eastAsia="Times New Roman" w:hAnsi="Times New Roman" w:cs="Times New Roman"/>
        </w:rPr>
        <w:t xml:space="preserve"> </w:t>
      </w:r>
      <w:r>
        <w:rPr>
          <w:rFonts w:ascii="Times New Roman" w:hAnsi="Times New Roman" w:cs="Times New Roman"/>
        </w:rPr>
        <w:t xml:space="preserve">0.1 mg </w:t>
      </w:r>
      <w:r>
        <w:rPr>
          <w:rFonts w:ascii="Times New Roman" w:hAnsi="Times New Roman" w:cs="Times New Roman"/>
        </w:rPr>
        <w:t>。</w:t>
      </w:r>
    </w:p>
    <w:p w:rsidR="008A6CB1" w:rsidRDefault="005118FA">
      <w:pPr>
        <w:pStyle w:val="Standard"/>
        <w:snapToGrid w:val="0"/>
        <w:spacing w:before="120" w:after="120" w:line="240" w:lineRule="auto"/>
        <w:ind w:left="1080" w:hanging="840"/>
      </w:pPr>
      <w:r>
        <w:rPr>
          <w:rFonts w:ascii="Times New Roman" w:eastAsia="標楷體" w:hAnsi="Times New Roman" w:cs="Times New Roman"/>
          <w:sz w:val="28"/>
        </w:rPr>
        <w:t>（八）微量注射器或自動注射器。</w:t>
      </w:r>
    </w:p>
    <w:p w:rsidR="008A6CB1" w:rsidRDefault="005118FA">
      <w:pPr>
        <w:pStyle w:val="Standard"/>
        <w:snapToGrid w:val="0"/>
        <w:spacing w:before="120" w:after="120" w:line="240" w:lineRule="auto"/>
        <w:ind w:left="240"/>
      </w:pPr>
      <w:r>
        <w:rPr>
          <w:rFonts w:ascii="Times New Roman" w:eastAsia="標楷體" w:hAnsi="Times New Roman" w:cs="Times New Roman"/>
          <w:sz w:val="28"/>
        </w:rPr>
        <w:t>（九）氮氣：純度為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99.999% </w:t>
      </w:r>
      <w:r>
        <w:rPr>
          <w:rFonts w:ascii="Times New Roman" w:eastAsia="標楷體" w:hAnsi="Times New Roman" w:cs="Times New Roman"/>
          <w:sz w:val="28"/>
        </w:rPr>
        <w:t>以上。</w:t>
      </w:r>
    </w:p>
    <w:p w:rsidR="008A6CB1" w:rsidRDefault="005118FA">
      <w:pPr>
        <w:pStyle w:val="Standard"/>
        <w:tabs>
          <w:tab w:val="left" w:pos="960"/>
        </w:tabs>
        <w:snapToGrid w:val="0"/>
        <w:spacing w:before="120" w:after="120" w:line="240" w:lineRule="auto"/>
        <w:ind w:left="1140" w:hanging="900"/>
      </w:pPr>
      <w:r>
        <w:rPr>
          <w:rFonts w:ascii="Times New Roman" w:eastAsia="標楷體" w:hAnsi="Times New Roman" w:cs="Times New Roman"/>
          <w:sz w:val="28"/>
        </w:rPr>
        <w:t>（十）氣相層析儀，附電子捕捉偵測器</w:t>
      </w:r>
      <w:r>
        <w:rPr>
          <w:rFonts w:ascii="Times New Roman" w:eastAsia="標楷體" w:hAnsi="Times New Roman" w:cs="Times New Roman"/>
          <w:sz w:val="28"/>
        </w:rPr>
        <w:t>及數據處理功能</w:t>
      </w:r>
      <w:r>
        <w:rPr>
          <w:rFonts w:ascii="Times New Roman" w:eastAsia="標楷體" w:hAnsi="Times New Roman" w:cs="Times New Roman"/>
          <w:sz w:val="28"/>
        </w:rPr>
        <w:t>。</w:t>
      </w:r>
    </w:p>
    <w:p w:rsidR="008A6CB1" w:rsidRDefault="005118FA">
      <w:pPr>
        <w:pStyle w:val="a5"/>
        <w:tabs>
          <w:tab w:val="left" w:pos="960"/>
        </w:tabs>
        <w:snapToGrid w:val="0"/>
        <w:spacing w:before="120" w:after="120"/>
        <w:ind w:left="1140" w:hanging="900"/>
      </w:pPr>
      <w:r>
        <w:rPr>
          <w:rFonts w:ascii="Times New Roman" w:eastAsia="標楷體" w:hAnsi="Times New Roman" w:cs="Times New Roman"/>
          <w:sz w:val="28"/>
        </w:rPr>
        <w:t>（十一）氣相層析管柱</w:t>
      </w:r>
    </w:p>
    <w:p w:rsidR="008A6CB1" w:rsidRDefault="005118FA">
      <w:pPr>
        <w:pStyle w:val="a5"/>
        <w:tabs>
          <w:tab w:val="left" w:pos="1237"/>
        </w:tabs>
        <w:snapToGrid w:val="0"/>
        <w:spacing w:before="120" w:after="120"/>
        <w:ind w:left="1417" w:hanging="283"/>
      </w:pPr>
      <w:r>
        <w:rPr>
          <w:rFonts w:ascii="Times New Roman" w:eastAsia="標楷體" w:hAnsi="Times New Roman" w:cs="Times New Roman"/>
          <w:sz w:val="28"/>
        </w:rPr>
        <w:t>1.</w:t>
      </w:r>
      <w:r>
        <w:rPr>
          <w:rFonts w:ascii="Times New Roman" w:eastAsia="標楷體" w:hAnsi="Times New Roman" w:cs="Times New Roman"/>
          <w:sz w:val="28"/>
        </w:rPr>
        <w:t>管柱</w:t>
      </w:r>
      <w:r>
        <w:rPr>
          <w:rFonts w:ascii="Times New Roman" w:eastAsia="標楷體" w:hAnsi="Times New Roman" w:cs="Times New Roman"/>
          <w:sz w:val="28"/>
        </w:rPr>
        <w:t>DB-5</w:t>
      </w:r>
      <w:r>
        <w:rPr>
          <w:rFonts w:ascii="Times New Roman" w:eastAsia="標楷體" w:hAnsi="Times New Roman" w:cs="Times New Roman"/>
          <w:sz w:val="28"/>
        </w:rPr>
        <w:t>（或同級品）：</w:t>
      </w:r>
      <w:r>
        <w:rPr>
          <w:rFonts w:ascii="Times New Roman" w:eastAsia="Times New Roman" w:hAnsi="Times New Roman" w:cs="Times New Roman"/>
          <w:sz w:val="28"/>
        </w:rPr>
        <w:t xml:space="preserve"> </w:t>
      </w:r>
      <w:r>
        <w:rPr>
          <w:rFonts w:ascii="Times New Roman" w:eastAsia="標楷體" w:hAnsi="Times New Roman" w:cs="Times New Roman"/>
          <w:sz w:val="28"/>
        </w:rPr>
        <w:t>長度</w:t>
      </w:r>
      <w:r>
        <w:rPr>
          <w:rFonts w:ascii="Times New Roman" w:eastAsia="標楷體" w:hAnsi="Times New Roman" w:cs="Times New Roman"/>
          <w:sz w:val="28"/>
        </w:rPr>
        <w:t xml:space="preserve"> </w:t>
      </w:r>
      <w:r>
        <w:rPr>
          <w:rFonts w:ascii="Times New Roman" w:eastAsia="標楷體" w:hAnsi="Times New Roman" w:cs="Times New Roman"/>
          <w:sz w:val="28"/>
        </w:rPr>
        <w:t xml:space="preserve">30 m </w:t>
      </w:r>
      <w:r>
        <w:rPr>
          <w:rFonts w:ascii="Times New Roman" w:eastAsia="標楷體" w:hAnsi="Times New Roman" w:cs="Times New Roman"/>
          <w:sz w:val="28"/>
        </w:rPr>
        <w:t>，內徑</w:t>
      </w:r>
      <w:r>
        <w:rPr>
          <w:rFonts w:ascii="Times New Roman" w:eastAsia="標楷體" w:hAnsi="Times New Roman" w:cs="Times New Roman"/>
          <w:sz w:val="28"/>
        </w:rPr>
        <w:t xml:space="preserve"> 0.53 mm </w:t>
      </w:r>
      <w:r>
        <w:rPr>
          <w:rFonts w:ascii="Times New Roman" w:eastAsia="Times New Roman" w:hAnsi="Times New Roman" w:cs="Times New Roman"/>
          <w:sz w:val="28"/>
        </w:rPr>
        <w:t>◦</w:t>
      </w:r>
    </w:p>
    <w:p w:rsidR="008A6CB1" w:rsidRDefault="005118FA">
      <w:pPr>
        <w:pStyle w:val="a5"/>
        <w:snapToGrid w:val="0"/>
        <w:spacing w:before="120" w:after="120"/>
        <w:ind w:left="1417" w:hanging="283"/>
      </w:pPr>
      <w:r>
        <w:rPr>
          <w:rFonts w:ascii="Times New Roman" w:eastAsia="標楷體" w:hAnsi="Times New Roman" w:cs="Times New Roman"/>
          <w:sz w:val="28"/>
        </w:rPr>
        <w:t xml:space="preserve">2. </w:t>
      </w:r>
      <w:r>
        <w:rPr>
          <w:rFonts w:ascii="Times New Roman" w:eastAsia="標楷體" w:hAnsi="Times New Roman" w:cs="Times New Roman"/>
          <w:sz w:val="28"/>
        </w:rPr>
        <w:t>類似其他極性之層析管柱</w:t>
      </w:r>
      <w:r>
        <w:rPr>
          <w:rFonts w:ascii="新細明體, PMingLiU" w:eastAsia="新細明體, PMingLiU" w:hAnsi="新細明體, PMingLiU" w:cs="新細明體, PMingLiU"/>
          <w:sz w:val="28"/>
        </w:rPr>
        <w:t>，</w:t>
      </w:r>
      <w:r>
        <w:rPr>
          <w:rFonts w:ascii="Times New Roman" w:eastAsia="標楷體" w:hAnsi="Times New Roman" w:cs="Times New Roman"/>
          <w:sz w:val="28"/>
        </w:rPr>
        <w:t>分離解析度優於上述之管柱亦可適用。</w:t>
      </w:r>
    </w:p>
    <w:p w:rsidR="008A6CB1" w:rsidRDefault="005118FA">
      <w:pPr>
        <w:pStyle w:val="Standard"/>
        <w:widowControl/>
        <w:numPr>
          <w:ilvl w:val="0"/>
          <w:numId w:val="52"/>
        </w:numPr>
        <w:tabs>
          <w:tab w:val="left" w:pos="1580"/>
        </w:tabs>
        <w:snapToGrid w:val="0"/>
        <w:spacing w:before="120" w:after="120" w:line="240" w:lineRule="auto"/>
        <w:ind w:left="680" w:hanging="680"/>
        <w:jc w:val="both"/>
        <w:rPr>
          <w:rFonts w:ascii="Times New Roman" w:eastAsia="標楷體" w:hAnsi="Times New Roman" w:cs="Times New Roman"/>
          <w:sz w:val="28"/>
        </w:rPr>
      </w:pPr>
      <w:r>
        <w:rPr>
          <w:rFonts w:ascii="Times New Roman" w:eastAsia="標楷體" w:hAnsi="Times New Roman" w:cs="Times New Roman"/>
          <w:sz w:val="28"/>
        </w:rPr>
        <w:t>試劑</w:t>
      </w:r>
    </w:p>
    <w:p w:rsidR="008A6CB1" w:rsidRDefault="005118FA">
      <w:pPr>
        <w:pStyle w:val="Standard"/>
        <w:widowControl/>
        <w:numPr>
          <w:ilvl w:val="0"/>
          <w:numId w:val="53"/>
        </w:numPr>
        <w:tabs>
          <w:tab w:val="left" w:pos="2047"/>
        </w:tabs>
        <w:snapToGrid w:val="0"/>
        <w:spacing w:before="120" w:after="120" w:line="240" w:lineRule="auto"/>
        <w:ind w:left="1147" w:hanging="907"/>
        <w:jc w:val="both"/>
      </w:pPr>
      <w:r>
        <w:rPr>
          <w:rFonts w:ascii="Times New Roman" w:eastAsia="標楷體" w:hAnsi="Times New Roman" w:cs="Times New Roman"/>
          <w:sz w:val="28"/>
        </w:rPr>
        <w:t>試劑水</w:t>
      </w:r>
      <w:r>
        <w:rPr>
          <w:rFonts w:ascii="新細明體, PMingLiU" w:hAnsi="新細明體, PMingLiU" w:cs="新細明體, PMingLiU"/>
          <w:sz w:val="28"/>
        </w:rPr>
        <w:t>：</w:t>
      </w:r>
      <w:r>
        <w:rPr>
          <w:rFonts w:ascii="Times New Roman" w:eastAsia="標楷體" w:hAnsi="Times New Roman" w:cs="Times New Roman"/>
          <w:color w:val="000000"/>
          <w:sz w:val="28"/>
        </w:rPr>
        <w:t>不含待測物之去離子水，或符合前述規格之市售純水</w:t>
      </w:r>
      <w:r>
        <w:rPr>
          <w:rFonts w:ascii="Times New Roman" w:eastAsia="標楷體" w:hAnsi="Times New Roman" w:cs="Times New Roman"/>
          <w:sz w:val="28"/>
        </w:rPr>
        <w:t>。</w:t>
      </w:r>
    </w:p>
    <w:p w:rsidR="008A6CB1" w:rsidRDefault="005118FA">
      <w:pPr>
        <w:pStyle w:val="Standard"/>
        <w:widowControl/>
        <w:numPr>
          <w:ilvl w:val="0"/>
          <w:numId w:val="41"/>
        </w:numPr>
        <w:tabs>
          <w:tab w:val="left" w:pos="2047"/>
        </w:tabs>
        <w:snapToGrid w:val="0"/>
        <w:spacing w:before="120" w:after="120" w:line="240" w:lineRule="auto"/>
        <w:ind w:left="1147" w:hanging="907"/>
        <w:jc w:val="both"/>
      </w:pPr>
      <w:r>
        <w:rPr>
          <w:rFonts w:ascii="Times New Roman" w:eastAsia="標楷體" w:hAnsi="Times New Roman" w:cs="Times New Roman"/>
          <w:sz w:val="28"/>
        </w:rPr>
        <w:t>正己烷、異辛烷（</w:t>
      </w:r>
      <w:r>
        <w:rPr>
          <w:rFonts w:ascii="Times New Roman" w:eastAsia="標楷體" w:hAnsi="Times New Roman" w:cs="Times New Roman"/>
          <w:sz w:val="28"/>
        </w:rPr>
        <w:t>Isooctane</w:t>
      </w:r>
      <w:r>
        <w:rPr>
          <w:rFonts w:ascii="Times New Roman" w:eastAsia="標楷體" w:hAnsi="Times New Roman" w:cs="Times New Roman"/>
          <w:sz w:val="28"/>
        </w:rPr>
        <w:t>）、丙酮、二氯甲烷：殘量級或同等級品。</w:t>
      </w:r>
    </w:p>
    <w:p w:rsidR="008A6CB1" w:rsidRDefault="005118FA">
      <w:pPr>
        <w:pStyle w:val="Standard"/>
        <w:widowControl/>
        <w:numPr>
          <w:ilvl w:val="0"/>
          <w:numId w:val="41"/>
        </w:numPr>
        <w:tabs>
          <w:tab w:val="left" w:pos="2047"/>
        </w:tabs>
        <w:snapToGrid w:val="0"/>
        <w:spacing w:before="120" w:after="120" w:line="240" w:lineRule="auto"/>
        <w:ind w:left="1147" w:hanging="907"/>
        <w:jc w:val="both"/>
      </w:pPr>
      <w:r>
        <w:rPr>
          <w:rFonts w:ascii="Times New Roman" w:eastAsia="標楷體" w:hAnsi="Times New Roman" w:cs="Times New Roman"/>
          <w:sz w:val="28"/>
        </w:rPr>
        <w:t>無水硫酸鈉：純度大於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99% </w:t>
      </w:r>
      <w:r>
        <w:rPr>
          <w:rFonts w:ascii="Times New Roman" w:eastAsia="標楷體" w:hAnsi="Times New Roman" w:cs="Times New Roman"/>
          <w:sz w:val="28"/>
        </w:rPr>
        <w:t>者。若含干擾分析之物質，使用前以二氯甲烷預洗或以</w:t>
      </w:r>
      <w:r>
        <w:rPr>
          <w:rFonts w:ascii="Times New Roman" w:eastAsia="Times New Roman" w:hAnsi="Times New Roman" w:cs="Times New Roman"/>
          <w:sz w:val="28"/>
        </w:rPr>
        <w:t xml:space="preserve"> 400</w:t>
      </w:r>
      <w:r>
        <w:rPr>
          <w:rFonts w:ascii="Times New Roman" w:eastAsia="Times New Roman" w:hAnsi="Times New Roman" w:cs="Times New Roman"/>
          <w:szCs w:val="24"/>
        </w:rPr>
        <w:t>℃</w:t>
      </w:r>
      <w:r>
        <w:rPr>
          <w:rFonts w:ascii="Times New Roman" w:eastAsia="標楷體" w:hAnsi="Times New Roman" w:cs="Times New Roman"/>
          <w:sz w:val="28"/>
        </w:rPr>
        <w:t xml:space="preserve"> </w:t>
      </w:r>
      <w:r>
        <w:rPr>
          <w:rFonts w:ascii="Times New Roman" w:eastAsia="標楷體" w:hAnsi="Times New Roman" w:cs="Times New Roman"/>
          <w:sz w:val="28"/>
        </w:rPr>
        <w:t>加熱約</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 </w:t>
      </w:r>
      <w:r>
        <w:rPr>
          <w:rFonts w:ascii="Times New Roman" w:eastAsia="標楷體" w:hAnsi="Times New Roman" w:cs="Times New Roman"/>
          <w:sz w:val="28"/>
        </w:rPr>
        <w:t>小時，以除去干擾物質。</w:t>
      </w:r>
    </w:p>
    <w:p w:rsidR="008A6CB1" w:rsidRDefault="005118FA">
      <w:pPr>
        <w:pStyle w:val="Standard"/>
        <w:widowControl/>
        <w:numPr>
          <w:ilvl w:val="0"/>
          <w:numId w:val="41"/>
        </w:numPr>
        <w:tabs>
          <w:tab w:val="left" w:pos="2047"/>
        </w:tabs>
        <w:snapToGrid w:val="0"/>
        <w:spacing w:before="120" w:after="120" w:line="240" w:lineRule="auto"/>
        <w:ind w:left="1147" w:hanging="907"/>
        <w:jc w:val="both"/>
      </w:pPr>
      <w:r>
        <w:rPr>
          <w:rFonts w:ascii="Times New Roman" w:eastAsia="標楷體" w:hAnsi="Times New Roman" w:cs="Times New Roman"/>
          <w:sz w:val="28"/>
        </w:rPr>
        <w:t>矽酸鎂（</w:t>
      </w:r>
      <w:r>
        <w:rPr>
          <w:rFonts w:ascii="Times New Roman" w:eastAsia="標楷體" w:hAnsi="Times New Roman" w:cs="Times New Roman"/>
          <w:sz w:val="28"/>
        </w:rPr>
        <w:t>Florisil</w:t>
      </w:r>
      <w:r>
        <w:rPr>
          <w:rFonts w:ascii="Times New Roman" w:eastAsia="標楷體" w:hAnsi="Times New Roman" w:cs="Times New Roman"/>
          <w:sz w:val="28"/>
        </w:rPr>
        <w:t>）︰</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60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100 mesh</w:t>
      </w:r>
      <w:r>
        <w:rPr>
          <w:rFonts w:ascii="Times New Roman" w:eastAsia="標楷體" w:hAnsi="Times New Roman" w:cs="Times New Roman"/>
          <w:sz w:val="28"/>
        </w:rPr>
        <w:t>，經</w:t>
      </w:r>
      <w:r>
        <w:rPr>
          <w:rFonts w:ascii="Times New Roman" w:eastAsia="Times New Roman" w:hAnsi="Times New Roman" w:cs="Times New Roman"/>
          <w:sz w:val="28"/>
        </w:rPr>
        <w:t xml:space="preserve"> 680</w:t>
      </w:r>
      <w:r>
        <w:rPr>
          <w:rFonts w:ascii="Times New Roman" w:eastAsia="Times New Roman" w:hAnsi="Times New Roman" w:cs="Times New Roman"/>
          <w:szCs w:val="24"/>
        </w:rPr>
        <w:t>℃</w:t>
      </w:r>
      <w:r>
        <w:rPr>
          <w:rFonts w:ascii="Times New Roman" w:eastAsia="標楷體" w:hAnsi="Times New Roman" w:cs="Times New Roman"/>
          <w:sz w:val="28"/>
        </w:rPr>
        <w:t xml:space="preserve"> </w:t>
      </w:r>
      <w:r>
        <w:rPr>
          <w:rFonts w:ascii="Times New Roman" w:eastAsia="標楷體" w:hAnsi="Times New Roman" w:cs="Times New Roman"/>
          <w:sz w:val="28"/>
        </w:rPr>
        <w:t>活化且貯存於棕色玻璃瓶或避光玻璃瓶者。使用前以</w:t>
      </w:r>
      <w:r>
        <w:rPr>
          <w:rFonts w:ascii="Times New Roman" w:eastAsia="Times New Roman" w:hAnsi="Times New Roman" w:cs="Times New Roman"/>
          <w:sz w:val="28"/>
        </w:rPr>
        <w:t xml:space="preserve"> </w:t>
      </w:r>
      <w:r>
        <w:rPr>
          <w:rFonts w:ascii="Times New Roman" w:eastAsia="標楷體" w:hAnsi="Times New Roman" w:cs="Times New Roman"/>
          <w:sz w:val="28"/>
        </w:rPr>
        <w:t>130</w:t>
      </w:r>
      <w:r>
        <w:rPr>
          <w:rFonts w:ascii="Times New Roman" w:eastAsia="標楷體" w:hAnsi="Times New Roman" w:cs="Times New Roman"/>
          <w:szCs w:val="24"/>
        </w:rPr>
        <w:t>℃</w:t>
      </w:r>
      <w:r>
        <w:rPr>
          <w:rFonts w:ascii="Times New Roman" w:eastAsia="標楷體" w:hAnsi="Times New Roman" w:cs="Times New Roman"/>
          <w:sz w:val="28"/>
        </w:rPr>
        <w:t xml:space="preserve"> </w:t>
      </w:r>
      <w:r>
        <w:rPr>
          <w:rFonts w:ascii="Times New Roman" w:eastAsia="標楷體" w:hAnsi="Times New Roman" w:cs="Times New Roman"/>
          <w:sz w:val="28"/>
        </w:rPr>
        <w:t>活化至少</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16 </w:t>
      </w:r>
      <w:r>
        <w:rPr>
          <w:rFonts w:ascii="Times New Roman" w:eastAsia="標楷體" w:hAnsi="Times New Roman" w:cs="Times New Roman"/>
          <w:sz w:val="28"/>
        </w:rPr>
        <w:t>小時，其內若含干擾分析之物質，則可於使用前直接以</w:t>
      </w:r>
      <w:r>
        <w:rPr>
          <w:rFonts w:ascii="Times New Roman" w:eastAsia="Times New Roman" w:hAnsi="Times New Roman" w:cs="Times New Roman"/>
          <w:sz w:val="28"/>
        </w:rPr>
        <w:t xml:space="preserve"> 400</w:t>
      </w:r>
      <w:r>
        <w:rPr>
          <w:rFonts w:ascii="Times New Roman" w:eastAsia="Times New Roman" w:hAnsi="Times New Roman" w:cs="Times New Roman"/>
          <w:szCs w:val="24"/>
        </w:rPr>
        <w:t>℃</w:t>
      </w:r>
      <w:r>
        <w:rPr>
          <w:rFonts w:ascii="Times New Roman" w:eastAsia="標楷體" w:hAnsi="Times New Roman" w:cs="Times New Roman"/>
          <w:sz w:val="28"/>
        </w:rPr>
        <w:t xml:space="preserve"> </w:t>
      </w:r>
      <w:r>
        <w:rPr>
          <w:rFonts w:ascii="Times New Roman" w:eastAsia="標楷體" w:hAnsi="Times New Roman" w:cs="Times New Roman"/>
          <w:sz w:val="28"/>
        </w:rPr>
        <w:t>加熱約</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 </w:t>
      </w:r>
      <w:r>
        <w:rPr>
          <w:rFonts w:ascii="Times New Roman" w:eastAsia="標楷體" w:hAnsi="Times New Roman" w:cs="Times New Roman"/>
          <w:sz w:val="28"/>
        </w:rPr>
        <w:t>小時，以除去干擾物質並活化之</w:t>
      </w:r>
      <w:r>
        <w:rPr>
          <w:rFonts w:ascii="新細明體, PMingLiU" w:hAnsi="新細明體, PMingLiU" w:cs="新細明體, PMingLiU"/>
          <w:sz w:val="28"/>
        </w:rPr>
        <w:t>，</w:t>
      </w:r>
      <w:r>
        <w:rPr>
          <w:rFonts w:ascii="Times New Roman" w:eastAsia="標楷體" w:hAnsi="Times New Roman" w:cs="Times New Roman"/>
          <w:sz w:val="28"/>
        </w:rPr>
        <w:t>或購置已經過處理之商業品。</w:t>
      </w:r>
    </w:p>
    <w:p w:rsidR="008A6CB1" w:rsidRDefault="005118FA">
      <w:pPr>
        <w:pStyle w:val="Standard"/>
        <w:widowControl/>
        <w:numPr>
          <w:ilvl w:val="0"/>
          <w:numId w:val="41"/>
        </w:numPr>
        <w:tabs>
          <w:tab w:val="left" w:pos="2047"/>
        </w:tabs>
        <w:snapToGrid w:val="0"/>
        <w:spacing w:before="120" w:after="120" w:line="240" w:lineRule="auto"/>
        <w:ind w:left="1147" w:hanging="907"/>
        <w:jc w:val="both"/>
      </w:pPr>
      <w:r>
        <w:rPr>
          <w:rFonts w:ascii="Times New Roman" w:eastAsia="標楷體" w:hAnsi="Times New Roman" w:cs="Times New Roman"/>
          <w:sz w:val="28"/>
        </w:rPr>
        <w:t>儲備標準溶液：可由高純度</w:t>
      </w:r>
      <w:r>
        <w:rPr>
          <w:rFonts w:ascii="Times New Roman" w:eastAsia="標楷體" w:hAnsi="Times New Roman" w:cs="Times New Roman"/>
          <w:color w:val="000000"/>
          <w:sz w:val="28"/>
        </w:rPr>
        <w:t>拉草與丁基拉草標準</w:t>
      </w:r>
      <w:r>
        <w:rPr>
          <w:rFonts w:ascii="Times New Roman" w:eastAsia="標楷體" w:hAnsi="Times New Roman" w:cs="Times New Roman"/>
          <w:sz w:val="28"/>
        </w:rPr>
        <w:t>品配製或購置經確認濃度之標準品</w:t>
      </w:r>
      <w:r>
        <w:rPr>
          <w:rFonts w:ascii="新細明體, PMingLiU" w:hAnsi="新細明體, PMingLiU" w:cs="新細明體, PMingLiU"/>
          <w:sz w:val="28"/>
        </w:rPr>
        <w:t>。</w:t>
      </w:r>
    </w:p>
    <w:p w:rsidR="008A6CB1" w:rsidRDefault="005118FA">
      <w:pPr>
        <w:pStyle w:val="Standard"/>
        <w:numPr>
          <w:ilvl w:val="0"/>
          <w:numId w:val="54"/>
        </w:numPr>
        <w:snapToGrid w:val="0"/>
        <w:spacing w:before="120" w:after="120" w:line="240" w:lineRule="auto"/>
        <w:ind w:left="1531" w:hanging="340"/>
      </w:pPr>
      <w:r>
        <w:rPr>
          <w:rFonts w:ascii="Times New Roman" w:eastAsia="標楷體" w:hAnsi="Times New Roman" w:cs="Times New Roman"/>
          <w:sz w:val="28"/>
        </w:rPr>
        <w:t>精確秤取約</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mg </w:t>
      </w:r>
      <w:r>
        <w:rPr>
          <w:rFonts w:ascii="Times New Roman" w:eastAsia="標楷體" w:hAnsi="Times New Roman" w:cs="Times New Roman"/>
          <w:sz w:val="28"/>
        </w:rPr>
        <w:t>（精秤至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0.1 mg </w:t>
      </w:r>
      <w:r>
        <w:rPr>
          <w:rFonts w:ascii="Times New Roman" w:eastAsia="標楷體" w:hAnsi="Times New Roman" w:cs="Times New Roman"/>
          <w:sz w:val="28"/>
        </w:rPr>
        <w:t>）已知純度之拉草與丁基拉草標準品置於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mL </w:t>
      </w:r>
      <w:r>
        <w:rPr>
          <w:rFonts w:ascii="Times New Roman" w:eastAsia="標楷體" w:hAnsi="Times New Roman" w:cs="Times New Roman"/>
          <w:sz w:val="28"/>
        </w:rPr>
        <w:t>之定量瓶中，以異辛烷溶解後，並稀釋至標示的刻度，貯存於棕色之試藥瓶（瓶蓋需有鐵氟龍內襯），於</w:t>
      </w:r>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4 ± 2</w:t>
      </w:r>
      <w:r>
        <w:rPr>
          <w:rFonts w:ascii="Times New Roman" w:eastAsia="Times New Roman" w:hAnsi="Times New Roman" w:cs="Times New Roman"/>
          <w:szCs w:val="24"/>
        </w:rPr>
        <w:t xml:space="preserve">℃ </w:t>
      </w:r>
      <w:r>
        <w:rPr>
          <w:rFonts w:ascii="Times New Roman" w:eastAsia="標楷體" w:hAnsi="Times New Roman" w:cs="Times New Roman"/>
          <w:sz w:val="28"/>
        </w:rPr>
        <w:t>冷藏。</w:t>
      </w:r>
    </w:p>
    <w:p w:rsidR="008A6CB1" w:rsidRDefault="005118FA">
      <w:pPr>
        <w:pStyle w:val="Standard"/>
        <w:numPr>
          <w:ilvl w:val="0"/>
          <w:numId w:val="6"/>
        </w:numPr>
        <w:snapToGrid w:val="0"/>
        <w:spacing w:before="120" w:after="120" w:line="240" w:lineRule="auto"/>
        <w:ind w:left="1531" w:hanging="340"/>
      </w:pPr>
      <w:r>
        <w:rPr>
          <w:rFonts w:ascii="Times New Roman" w:eastAsia="標楷體" w:hAnsi="Times New Roman" w:cs="Times New Roman"/>
          <w:sz w:val="28"/>
        </w:rPr>
        <w:t>計算儲備標準溶液之濃度時，若標準品的純度為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96% </w:t>
      </w:r>
      <w:r>
        <w:rPr>
          <w:rFonts w:ascii="Times New Roman" w:eastAsia="標楷體" w:hAnsi="Times New Roman" w:cs="Times New Roman"/>
          <w:sz w:val="28"/>
        </w:rPr>
        <w:t>或更高時，則所秤的重量</w:t>
      </w:r>
      <w:r>
        <w:rPr>
          <w:rFonts w:ascii="Times New Roman" w:eastAsia="標楷體" w:hAnsi="Times New Roman" w:cs="Times New Roman"/>
          <w:sz w:val="28"/>
        </w:rPr>
        <w:t>可直接使用而不需再校正。儲備標準溶液可保存六個月。</w:t>
      </w:r>
    </w:p>
    <w:p w:rsidR="008A6CB1" w:rsidRDefault="005118FA">
      <w:pPr>
        <w:pStyle w:val="Standard"/>
        <w:numPr>
          <w:ilvl w:val="0"/>
          <w:numId w:val="6"/>
        </w:numPr>
        <w:snapToGrid w:val="0"/>
        <w:spacing w:before="120" w:after="120" w:line="240" w:lineRule="auto"/>
        <w:ind w:left="1531" w:hanging="340"/>
      </w:pPr>
      <w:r>
        <w:rPr>
          <w:rFonts w:ascii="Times New Roman" w:eastAsia="標楷體" w:hAnsi="Times New Roman" w:cs="Times New Roman"/>
          <w:color w:val="000000"/>
          <w:sz w:val="28"/>
        </w:rPr>
        <w:t>亦可直接購買市售備有濃度追溯證明文件之標準溶液。</w:t>
      </w:r>
    </w:p>
    <w:p w:rsidR="008A6CB1" w:rsidRDefault="005118FA">
      <w:pPr>
        <w:pStyle w:val="Standard"/>
        <w:widowControl/>
        <w:numPr>
          <w:ilvl w:val="0"/>
          <w:numId w:val="55"/>
        </w:numPr>
        <w:tabs>
          <w:tab w:val="left" w:pos="324"/>
        </w:tabs>
        <w:snapToGrid w:val="0"/>
        <w:spacing w:before="120" w:after="120" w:line="240" w:lineRule="auto"/>
        <w:jc w:val="both"/>
      </w:pPr>
      <w:r>
        <w:rPr>
          <w:rFonts w:ascii="Times New Roman" w:eastAsia="標楷體" w:hAnsi="Times New Roman" w:cs="Times New Roman"/>
          <w:sz w:val="28"/>
        </w:rPr>
        <w:t>採樣與保存</w:t>
      </w:r>
    </w:p>
    <w:p w:rsidR="008A6CB1" w:rsidRDefault="005118FA">
      <w:pPr>
        <w:pStyle w:val="Standard"/>
        <w:numPr>
          <w:ilvl w:val="0"/>
          <w:numId w:val="56"/>
        </w:numPr>
        <w:snapToGrid w:val="0"/>
        <w:spacing w:before="120" w:after="120" w:line="240" w:lineRule="auto"/>
        <w:ind w:left="1134" w:hanging="737"/>
      </w:pPr>
      <w:r>
        <w:rPr>
          <w:rFonts w:ascii="Times New Roman" w:eastAsia="標楷體" w:hAnsi="Times New Roman" w:cs="Times New Roman"/>
          <w:sz w:val="28"/>
        </w:rPr>
        <w:t>以乾淨之玻璃採樣瓶收集水樣約</w:t>
      </w:r>
      <w:r>
        <w:rPr>
          <w:rFonts w:ascii="Times New Roman" w:eastAsia="Times New Roman" w:hAnsi="Times New Roman" w:cs="Times New Roman"/>
          <w:sz w:val="28"/>
        </w:rPr>
        <w:t xml:space="preserve"> </w:t>
      </w:r>
      <w:r>
        <w:rPr>
          <w:rFonts w:ascii="Times New Roman" w:eastAsia="標楷體" w:hAnsi="Times New Roman" w:cs="Times New Roman"/>
          <w:sz w:val="28"/>
        </w:rPr>
        <w:t>1 L</w:t>
      </w:r>
      <w:r>
        <w:rPr>
          <w:rFonts w:ascii="Times New Roman" w:eastAsia="標楷體" w:hAnsi="Times New Roman" w:cs="Times New Roman"/>
          <w:sz w:val="28"/>
        </w:rPr>
        <w:t>。採集之水樣須在暗處</w:t>
      </w:r>
      <w:r>
        <w:rPr>
          <w:rFonts w:ascii="Times New Roman" w:eastAsia="Times New Roman" w:hAnsi="Times New Roman" w:cs="Times New Roman"/>
          <w:sz w:val="28"/>
        </w:rPr>
        <w:t xml:space="preserve"> 4 ± 2℃</w:t>
      </w:r>
      <w:r>
        <w:rPr>
          <w:rFonts w:ascii="Times New Roman" w:eastAsia="標楷體" w:hAnsi="Times New Roman" w:cs="Times New Roman"/>
          <w:sz w:val="28"/>
        </w:rPr>
        <w:t xml:space="preserve"> </w:t>
      </w:r>
      <w:r>
        <w:rPr>
          <w:rFonts w:ascii="Times New Roman" w:eastAsia="標楷體" w:hAnsi="Times New Roman" w:cs="Times New Roman"/>
          <w:sz w:val="28"/>
        </w:rPr>
        <w:t>冷藏</w:t>
      </w:r>
      <w:r>
        <w:rPr>
          <w:rFonts w:ascii="新細明體, PMingLiU" w:hAnsi="新細明體, PMingLiU" w:cs="新細明體, PMingLiU"/>
          <w:sz w:val="28"/>
        </w:rPr>
        <w:t>。</w:t>
      </w:r>
    </w:p>
    <w:p w:rsidR="008A6CB1" w:rsidRDefault="005118FA">
      <w:pPr>
        <w:pStyle w:val="Standard"/>
        <w:numPr>
          <w:ilvl w:val="0"/>
          <w:numId w:val="17"/>
        </w:numPr>
        <w:snapToGrid w:val="0"/>
        <w:spacing w:before="120" w:after="120" w:line="240" w:lineRule="auto"/>
        <w:ind w:left="1134" w:hanging="737"/>
      </w:pPr>
      <w:r>
        <w:rPr>
          <w:rFonts w:ascii="Times New Roman" w:eastAsia="標楷體" w:hAnsi="Times New Roman" w:cs="Times New Roman"/>
          <w:sz w:val="28"/>
        </w:rPr>
        <w:t>水樣須於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72 </w:t>
      </w:r>
      <w:r>
        <w:rPr>
          <w:rFonts w:ascii="Times New Roman" w:eastAsia="標楷體" w:hAnsi="Times New Roman" w:cs="Times New Roman"/>
          <w:sz w:val="28"/>
        </w:rPr>
        <w:t>小時內完成萃取，萃取後</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40 </w:t>
      </w:r>
      <w:r>
        <w:rPr>
          <w:rFonts w:ascii="Times New Roman" w:eastAsia="標楷體" w:hAnsi="Times New Roman" w:cs="Times New Roman"/>
          <w:sz w:val="28"/>
        </w:rPr>
        <w:t>天內完成分析。</w:t>
      </w:r>
    </w:p>
    <w:p w:rsidR="008A6CB1" w:rsidRDefault="005118FA">
      <w:pPr>
        <w:pStyle w:val="Standard"/>
        <w:numPr>
          <w:ilvl w:val="0"/>
          <w:numId w:val="17"/>
        </w:numPr>
        <w:snapToGrid w:val="0"/>
        <w:spacing w:before="120" w:after="120" w:line="240" w:lineRule="auto"/>
        <w:ind w:left="1134" w:hanging="737"/>
      </w:pPr>
      <w:r>
        <w:rPr>
          <w:rFonts w:ascii="Times New Roman" w:eastAsia="標楷體" w:hAnsi="Times New Roman" w:cs="Times New Roman"/>
          <w:sz w:val="28"/>
        </w:rPr>
        <w:t>如水樣無法在</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72 </w:t>
      </w:r>
      <w:r>
        <w:rPr>
          <w:rFonts w:ascii="Times New Roman" w:eastAsia="標楷體" w:hAnsi="Times New Roman" w:cs="Times New Roman"/>
          <w:sz w:val="28"/>
        </w:rPr>
        <w:t>小時內完成萃取，則應以氫氧化鈉或硫酸調</w:t>
      </w:r>
      <w:r>
        <w:rPr>
          <w:rFonts w:ascii="Times New Roman" w:eastAsia="標楷體" w:hAnsi="Times New Roman" w:cs="Times New Roman"/>
          <w:sz w:val="28"/>
        </w:rPr>
        <w:tab/>
      </w:r>
      <w:r>
        <w:rPr>
          <w:rFonts w:ascii="Times New Roman" w:eastAsia="標楷體" w:hAnsi="Times New Roman" w:cs="Times New Roman"/>
          <w:sz w:val="28"/>
        </w:rPr>
        <w:t>整</w:t>
      </w:r>
      <w:r>
        <w:rPr>
          <w:rFonts w:ascii="Times New Roman" w:eastAsia="標楷體" w:hAnsi="Times New Roman" w:cs="Times New Roman"/>
          <w:sz w:val="28"/>
        </w:rPr>
        <w:t>pH</w:t>
      </w:r>
      <w:r>
        <w:rPr>
          <w:rFonts w:ascii="Times New Roman" w:eastAsia="標楷體" w:hAnsi="Times New Roman" w:cs="Times New Roman"/>
          <w:sz w:val="28"/>
        </w:rPr>
        <w:t>值介於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5.0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9.0 </w:t>
      </w:r>
      <w:r>
        <w:rPr>
          <w:rFonts w:ascii="Times New Roman" w:eastAsia="標楷體" w:hAnsi="Times New Roman" w:cs="Times New Roman"/>
          <w:sz w:val="28"/>
        </w:rPr>
        <w:t>，並於</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7 </w:t>
      </w:r>
      <w:r>
        <w:rPr>
          <w:rFonts w:ascii="Times New Roman" w:eastAsia="標楷體" w:hAnsi="Times New Roman" w:cs="Times New Roman"/>
          <w:sz w:val="28"/>
        </w:rPr>
        <w:t>天內完成萃取。</w:t>
      </w:r>
    </w:p>
    <w:p w:rsidR="008A6CB1" w:rsidRDefault="005118FA">
      <w:pPr>
        <w:pStyle w:val="Standard"/>
        <w:numPr>
          <w:ilvl w:val="0"/>
          <w:numId w:val="57"/>
        </w:numPr>
        <w:snapToGrid w:val="0"/>
        <w:spacing w:before="120" w:after="120" w:line="240" w:lineRule="auto"/>
      </w:pPr>
      <w:r>
        <w:rPr>
          <w:rFonts w:ascii="Times New Roman" w:eastAsia="標楷體" w:hAnsi="Times New Roman" w:cs="Times New Roman"/>
          <w:sz w:val="28"/>
        </w:rPr>
        <w:t>步驟</w:t>
      </w:r>
    </w:p>
    <w:p w:rsidR="008A6CB1" w:rsidRDefault="005118FA">
      <w:pPr>
        <w:pStyle w:val="Standard"/>
        <w:snapToGrid w:val="0"/>
        <w:spacing w:before="120" w:after="120" w:line="240" w:lineRule="auto"/>
      </w:pPr>
      <w:r>
        <w:rPr>
          <w:rFonts w:ascii="Times New Roman" w:eastAsia="標楷體" w:hAnsi="Times New Roman" w:cs="Times New Roman"/>
          <w:color w:val="FF3300"/>
          <w:sz w:val="28"/>
        </w:rPr>
        <w:t xml:space="preserve">   </w:t>
      </w:r>
      <w:r>
        <w:rPr>
          <w:rFonts w:ascii="Times New Roman" w:eastAsia="標楷體" w:hAnsi="Times New Roman" w:cs="Times New Roman"/>
          <w:color w:val="000000"/>
          <w:sz w:val="28"/>
        </w:rPr>
        <w:t xml:space="preserve"> </w:t>
      </w:r>
      <w:r>
        <w:rPr>
          <w:rFonts w:ascii="Times New Roman" w:eastAsia="標楷體" w:hAnsi="Times New Roman" w:cs="Times New Roman"/>
          <w:color w:val="000000"/>
          <w:sz w:val="28"/>
        </w:rPr>
        <w:t>包含樣品前處理</w:t>
      </w:r>
      <w:r>
        <w:rPr>
          <w:rFonts w:ascii="標楷體" w:eastAsia="標楷體" w:hAnsi="標楷體" w:cs="Times New Roman"/>
          <w:color w:val="000000"/>
          <w:sz w:val="28"/>
        </w:rPr>
        <w:t>(</w:t>
      </w:r>
      <w:r>
        <w:rPr>
          <w:rFonts w:ascii="Times New Roman" w:eastAsia="標楷體" w:hAnsi="Times New Roman" w:cs="Times New Roman"/>
          <w:color w:val="000000"/>
          <w:sz w:val="28"/>
        </w:rPr>
        <w:t>萃取及淨化</w:t>
      </w:r>
      <w:r>
        <w:rPr>
          <w:rFonts w:ascii="Times New Roman" w:eastAsia="標楷體" w:hAnsi="Times New Roman" w:cs="Times New Roman"/>
          <w:color w:val="000000"/>
          <w:sz w:val="28"/>
        </w:rPr>
        <w:t>)</w:t>
      </w:r>
      <w:r>
        <w:rPr>
          <w:rFonts w:ascii="Times New Roman" w:eastAsia="標楷體" w:hAnsi="Times New Roman" w:cs="Times New Roman"/>
          <w:color w:val="000000"/>
          <w:sz w:val="28"/>
        </w:rPr>
        <w:t>、儀器分析方法設定、檢量線製備以及樣品分析</w:t>
      </w:r>
      <w:r>
        <w:rPr>
          <w:rFonts w:ascii="新細明體, PMingLiU" w:eastAsia="標楷體" w:hAnsi="新細明體, PMingLiU" w:cs="新細明體, PMingLiU"/>
          <w:sz w:val="28"/>
        </w:rPr>
        <w:t>，</w:t>
      </w:r>
      <w:r>
        <w:rPr>
          <w:rFonts w:ascii="Times New Roman" w:eastAsia="標楷體" w:hAnsi="Times New Roman" w:cs="Times New Roman"/>
          <w:sz w:val="28"/>
        </w:rPr>
        <w:t>可依下述方式或參考附錄進行之</w:t>
      </w:r>
      <w:r>
        <w:rPr>
          <w:rFonts w:ascii="新細明體, PMingLiU" w:hAnsi="新細明體, PMingLiU" w:cs="新細明體, PMingLiU"/>
          <w:sz w:val="28"/>
        </w:rPr>
        <w:t>。</w:t>
      </w:r>
    </w:p>
    <w:p w:rsidR="008A6CB1" w:rsidRDefault="005118FA">
      <w:pPr>
        <w:pStyle w:val="Standard"/>
        <w:numPr>
          <w:ilvl w:val="0"/>
          <w:numId w:val="58"/>
        </w:numPr>
        <w:tabs>
          <w:tab w:val="left" w:pos="1185"/>
        </w:tabs>
        <w:snapToGrid w:val="0"/>
        <w:spacing w:before="120" w:after="120" w:line="240" w:lineRule="auto"/>
        <w:jc w:val="both"/>
      </w:pPr>
      <w:r>
        <w:rPr>
          <w:rFonts w:ascii="Times New Roman" w:eastAsia="標楷體" w:hAnsi="Times New Roman" w:cs="Times New Roman"/>
          <w:sz w:val="28"/>
        </w:rPr>
        <w:t>樣品前處理</w:t>
      </w:r>
      <w:r>
        <w:rPr>
          <w:rFonts w:ascii="Times New Roman" w:eastAsia="標楷體" w:hAnsi="Times New Roman" w:cs="Times New Roman"/>
          <w:sz w:val="28"/>
        </w:rPr>
        <w:t xml:space="preserve"> </w:t>
      </w:r>
      <w:r>
        <w:rPr>
          <w:rFonts w:ascii="新細明體, PMingLiU" w:eastAsia="標楷體" w:hAnsi="新細明體, PMingLiU" w:cs="新細明體, PMingLiU"/>
          <w:sz w:val="28"/>
        </w:rPr>
        <w:t>：</w:t>
      </w:r>
    </w:p>
    <w:p w:rsidR="008A6CB1" w:rsidRDefault="005118FA">
      <w:pPr>
        <w:pStyle w:val="Standard"/>
        <w:tabs>
          <w:tab w:val="left" w:pos="2322"/>
          <w:tab w:val="left" w:pos="2637"/>
          <w:tab w:val="left" w:pos="3117"/>
        </w:tabs>
        <w:snapToGrid w:val="0"/>
        <w:spacing w:before="120" w:after="120" w:line="240" w:lineRule="auto"/>
        <w:ind w:left="1077"/>
        <w:jc w:val="both"/>
      </w:pPr>
      <w:r>
        <w:rPr>
          <w:rFonts w:ascii="Times New Roman" w:eastAsia="標楷體" w:hAnsi="Times New Roman" w:cs="Times New Roman"/>
          <w:sz w:val="28"/>
        </w:rPr>
        <w:t xml:space="preserve">1. </w:t>
      </w:r>
      <w:r>
        <w:rPr>
          <w:rFonts w:ascii="Times New Roman" w:eastAsia="標楷體" w:hAnsi="Times New Roman" w:cs="Times New Roman"/>
          <w:sz w:val="28"/>
        </w:rPr>
        <w:t>萃取</w:t>
      </w:r>
      <w:r>
        <w:rPr>
          <w:rFonts w:ascii="新細明體, PMingLiU" w:eastAsia="標楷體" w:hAnsi="新細明體, PMingLiU" w:cs="新細明體, PMingLiU"/>
          <w:sz w:val="28"/>
        </w:rPr>
        <w:t>：</w:t>
      </w:r>
      <w:r>
        <w:rPr>
          <w:rFonts w:ascii="Times New Roman" w:eastAsia="標楷體" w:hAnsi="Times New Roman" w:cs="Times New Roman"/>
          <w:sz w:val="28"/>
        </w:rPr>
        <w:t>參考本署公告</w:t>
      </w:r>
      <w:r>
        <w:rPr>
          <w:rFonts w:ascii="新細明體, PMingLiU" w:eastAsia="標楷體" w:hAnsi="新細明體, PMingLiU" w:cs="新細明體, PMingLiU"/>
          <w:sz w:val="28"/>
        </w:rPr>
        <w:t>「</w:t>
      </w:r>
      <w:r>
        <w:rPr>
          <w:rFonts w:ascii="Times New Roman" w:eastAsia="標楷體" w:hAnsi="Times New Roman" w:cs="Times New Roman"/>
          <w:sz w:val="28"/>
        </w:rPr>
        <w:t>分液漏斗液相－液相萃取法</w:t>
      </w:r>
      <w:r>
        <w:rPr>
          <w:rFonts w:ascii="Times New Roman" w:eastAsia="標楷體" w:hAnsi="Times New Roman" w:cs="Times New Roman"/>
          <w:sz w:val="28"/>
        </w:rPr>
        <w:t xml:space="preserve"> NIEA R106  </w:t>
      </w:r>
      <w:r>
        <w:rPr>
          <w:rFonts w:ascii="Times New Roman" w:eastAsia="標楷體" w:hAnsi="Times New Roman" w:cs="Times New Roman"/>
          <w:sz w:val="28"/>
        </w:rPr>
        <w:tab/>
      </w:r>
      <w:r>
        <w:rPr>
          <w:rFonts w:ascii="Times New Roman" w:eastAsia="標楷體" w:hAnsi="Times New Roman" w:cs="Times New Roman"/>
          <w:sz w:val="28"/>
        </w:rPr>
        <w:t xml:space="preserve">  </w:t>
      </w:r>
      <w:r>
        <w:rPr>
          <w:rFonts w:ascii="新細明體, PMingLiU" w:eastAsia="標楷體" w:hAnsi="新細明體, PMingLiU" w:cs="新細明體, PMingLiU"/>
          <w:sz w:val="28"/>
        </w:rPr>
        <w:t>」。</w:t>
      </w:r>
    </w:p>
    <w:p w:rsidR="008A6CB1" w:rsidRDefault="005118FA">
      <w:pPr>
        <w:pStyle w:val="Standard"/>
        <w:tabs>
          <w:tab w:val="left" w:pos="2262"/>
          <w:tab w:val="left" w:pos="2442"/>
          <w:tab w:val="left" w:pos="3117"/>
        </w:tabs>
        <w:snapToGrid w:val="0"/>
        <w:spacing w:before="120" w:after="120" w:line="240" w:lineRule="auto"/>
        <w:ind w:left="1077"/>
        <w:jc w:val="both"/>
      </w:pPr>
      <w:r>
        <w:rPr>
          <w:rFonts w:ascii="Times New Roman" w:eastAsia="標楷體" w:hAnsi="Times New Roman" w:cs="Times New Roman"/>
          <w:sz w:val="28"/>
        </w:rPr>
        <w:t xml:space="preserve">     </w:t>
      </w:r>
      <w:r>
        <w:rPr>
          <w:rFonts w:ascii="Times New Roman" w:eastAsia="標楷體" w:hAnsi="Times New Roman" w:cs="Times New Roman"/>
          <w:sz w:val="28"/>
        </w:rPr>
        <w:t>水樣搖盪混合均勻，量取至少</w:t>
      </w:r>
      <w:r>
        <w:rPr>
          <w:rFonts w:ascii="Times New Roman" w:eastAsia="Times New Roman" w:hAnsi="Times New Roman" w:cs="Times New Roman"/>
          <w:sz w:val="28"/>
        </w:rPr>
        <w:t xml:space="preserve"> </w:t>
      </w:r>
      <w:r>
        <w:rPr>
          <w:rFonts w:ascii="Times New Roman" w:eastAsia="標楷體" w:hAnsi="Times New Roman" w:cs="Times New Roman"/>
          <w:sz w:val="28"/>
        </w:rPr>
        <w:t>300 mL</w:t>
      </w:r>
      <w:r>
        <w:rPr>
          <w:rFonts w:ascii="Times New Roman" w:eastAsia="標楷體" w:hAnsi="Times New Roman" w:cs="Times New Roman"/>
          <w:sz w:val="28"/>
        </w:rPr>
        <w:t>完全倒入適當容積的</w:t>
      </w:r>
      <w:r>
        <w:rPr>
          <w:rFonts w:ascii="Times New Roman" w:eastAsia="標楷體" w:hAnsi="Times New Roman" w:cs="Times New Roman"/>
          <w:sz w:val="28"/>
        </w:rPr>
        <w:t xml:space="preserve">  </w:t>
      </w:r>
      <w:r>
        <w:rPr>
          <w:rFonts w:ascii="Times New Roman" w:eastAsia="標楷體" w:hAnsi="Times New Roman" w:cs="Times New Roman"/>
          <w:sz w:val="28"/>
        </w:rPr>
        <w:tab/>
        <w:t xml:space="preserve">  </w:t>
      </w:r>
      <w:r>
        <w:rPr>
          <w:rFonts w:ascii="Times New Roman" w:eastAsia="標楷體" w:hAnsi="Times New Roman" w:cs="Times New Roman"/>
          <w:sz w:val="28"/>
        </w:rPr>
        <w:t>分液漏斗中，以適量二氯甲烷進行液液萃取，並經由無水硫酸</w:t>
      </w:r>
      <w:r>
        <w:rPr>
          <w:rFonts w:ascii="Times New Roman" w:eastAsia="標楷體" w:hAnsi="Times New Roman" w:cs="Times New Roman"/>
          <w:sz w:val="28"/>
        </w:rPr>
        <w:tab/>
        <w:t xml:space="preserve">  </w:t>
      </w:r>
      <w:r>
        <w:rPr>
          <w:rFonts w:ascii="Times New Roman" w:eastAsia="標楷體" w:hAnsi="Times New Roman" w:cs="Times New Roman"/>
          <w:sz w:val="28"/>
        </w:rPr>
        <w:t>鈉進行去水，收集所有萃取液進行濃縮至近乾</w:t>
      </w:r>
      <w:r>
        <w:rPr>
          <w:rFonts w:ascii="新細明體, PMingLiU" w:eastAsia="標楷體" w:hAnsi="新細明體, PMingLiU" w:cs="新細明體, PMingLiU"/>
          <w:sz w:val="28"/>
        </w:rPr>
        <w:t>，</w:t>
      </w:r>
      <w:r>
        <w:rPr>
          <w:rFonts w:ascii="Times New Roman" w:eastAsia="標楷體" w:hAnsi="Times New Roman" w:cs="Times New Roman"/>
          <w:sz w:val="28"/>
        </w:rPr>
        <w:t>再以適量正</w:t>
      </w:r>
      <w:r>
        <w:rPr>
          <w:rFonts w:ascii="標楷體" w:eastAsia="標楷體" w:hAnsi="標楷體" w:cs="Times New Roman"/>
          <w:sz w:val="28"/>
        </w:rPr>
        <w:t>己</w:t>
      </w:r>
      <w:r>
        <w:rPr>
          <w:rFonts w:ascii="標楷體" w:eastAsia="標楷體" w:hAnsi="標楷體" w:cs="Times New Roman"/>
          <w:sz w:val="28"/>
        </w:rPr>
        <w:t xml:space="preserve"> </w:t>
      </w:r>
      <w:r>
        <w:rPr>
          <w:rFonts w:ascii="標楷體" w:eastAsia="標楷體" w:hAnsi="標楷體" w:cs="Times New Roman"/>
          <w:sz w:val="28"/>
        </w:rPr>
        <w:tab/>
        <w:t xml:space="preserve"> </w:t>
      </w:r>
      <w:r>
        <w:rPr>
          <w:rFonts w:ascii="標楷體" w:eastAsia="標楷體" w:hAnsi="標楷體" w:cs="Times New Roman"/>
          <w:sz w:val="28"/>
        </w:rPr>
        <w:t>烷置換後濃縮至近乾</w:t>
      </w:r>
      <w:r>
        <w:rPr>
          <w:rFonts w:ascii="標楷體" w:eastAsia="標楷體" w:hAnsi="標楷體" w:cs="新細明體, PMingLiU"/>
          <w:sz w:val="28"/>
        </w:rPr>
        <w:t>。</w:t>
      </w:r>
    </w:p>
    <w:p w:rsidR="008A6CB1" w:rsidRDefault="005118FA">
      <w:pPr>
        <w:pStyle w:val="Standard"/>
        <w:tabs>
          <w:tab w:val="left" w:pos="2262"/>
          <w:tab w:val="left" w:pos="2547"/>
        </w:tabs>
        <w:snapToGrid w:val="0"/>
        <w:spacing w:before="120" w:after="120" w:line="240" w:lineRule="auto"/>
        <w:ind w:left="1077"/>
        <w:jc w:val="both"/>
      </w:pPr>
      <w:r>
        <w:rPr>
          <w:rFonts w:ascii="標楷體" w:eastAsia="標楷體" w:hAnsi="標楷體" w:cs="Times New Roman"/>
          <w:sz w:val="28"/>
        </w:rPr>
        <w:t>2.</w:t>
      </w:r>
      <w:r>
        <w:rPr>
          <w:rFonts w:ascii="標楷體" w:eastAsia="標楷體" w:hAnsi="標楷體" w:cs="Times New Roman"/>
          <w:sz w:val="28"/>
        </w:rPr>
        <w:t>淨化</w:t>
      </w:r>
      <w:r>
        <w:rPr>
          <w:rFonts w:ascii="標楷體" w:eastAsia="標楷體" w:hAnsi="標楷體" w:cs="新細明體, PMingLiU"/>
          <w:sz w:val="28"/>
        </w:rPr>
        <w:t>：</w:t>
      </w:r>
      <w:r>
        <w:rPr>
          <w:rFonts w:ascii="標楷體" w:eastAsia="標楷體" w:hAnsi="標楷體" w:cs="Times New Roman"/>
          <w:sz w:val="28"/>
        </w:rPr>
        <w:t>參考本署公告</w:t>
      </w:r>
      <w:r>
        <w:rPr>
          <w:rFonts w:ascii="標楷體" w:eastAsia="標楷體" w:hAnsi="標楷體" w:cs="新細明體, PMingLiU"/>
          <w:sz w:val="28"/>
        </w:rPr>
        <w:t>「矽酸鎂管柱淨化法</w:t>
      </w:r>
      <w:r>
        <w:rPr>
          <w:rFonts w:ascii="標楷體" w:eastAsia="標楷體" w:hAnsi="標楷體" w:cs="新細明體, PMingLiU"/>
          <w:sz w:val="28"/>
        </w:rPr>
        <w:t xml:space="preserve"> </w:t>
      </w:r>
      <w:r>
        <w:rPr>
          <w:rFonts w:ascii="Times New Roman" w:eastAsia="標楷體" w:hAnsi="Times New Roman" w:cs="Times New Roman"/>
          <w:sz w:val="28"/>
        </w:rPr>
        <w:t>NIEA M182</w:t>
      </w:r>
      <w:r>
        <w:rPr>
          <w:rFonts w:ascii="標楷體" w:eastAsia="標楷體" w:hAnsi="標楷體" w:cs="Times New Roman"/>
          <w:sz w:val="28"/>
        </w:rPr>
        <w:t xml:space="preserve"> </w:t>
      </w:r>
      <w:r>
        <w:rPr>
          <w:rFonts w:ascii="標楷體" w:eastAsia="標楷體" w:hAnsi="標楷體" w:cs="新細明體, PMingLiU"/>
          <w:sz w:val="28"/>
        </w:rPr>
        <w:t>」。</w:t>
      </w:r>
    </w:p>
    <w:p w:rsidR="008A6CB1" w:rsidRDefault="005118FA">
      <w:pPr>
        <w:pStyle w:val="Standard"/>
        <w:tabs>
          <w:tab w:val="left" w:pos="2662"/>
          <w:tab w:val="left" w:pos="2977"/>
          <w:tab w:val="left" w:pos="3397"/>
        </w:tabs>
        <w:snapToGrid w:val="0"/>
        <w:spacing w:before="120" w:after="120" w:line="240" w:lineRule="auto"/>
        <w:ind w:left="1417" w:hanging="340"/>
        <w:jc w:val="both"/>
      </w:pPr>
      <w:r>
        <w:rPr>
          <w:rFonts w:ascii="標楷體" w:eastAsia="標楷體" w:hAnsi="標楷體" w:cs="Times New Roman"/>
          <w:sz w:val="28"/>
        </w:rPr>
        <w:t xml:space="preserve">(1) </w:t>
      </w:r>
      <w:r>
        <w:rPr>
          <w:rFonts w:ascii="標楷體" w:eastAsia="標楷體" w:hAnsi="標楷體" w:cs="Times New Roman"/>
          <w:sz w:val="28"/>
        </w:rPr>
        <w:t>先以適量之正己烷預洗矽酸鎂管柱，丟棄此預洗液，待正</w:t>
      </w:r>
      <w:r>
        <w:rPr>
          <w:rFonts w:ascii="標楷體" w:eastAsia="標楷體" w:hAnsi="標楷體" w:cs="Times New Roman"/>
          <w:sz w:val="28"/>
        </w:rPr>
        <w:t xml:space="preserve">  </w:t>
      </w:r>
      <w:r>
        <w:rPr>
          <w:rFonts w:ascii="標楷體" w:eastAsia="標楷體" w:hAnsi="標楷體" w:cs="Times New Roman"/>
          <w:sz w:val="28"/>
        </w:rPr>
        <w:tab/>
        <w:t xml:space="preserve">   </w:t>
      </w:r>
      <w:r>
        <w:rPr>
          <w:rFonts w:ascii="標楷體" w:eastAsia="標楷體" w:hAnsi="標楷體" w:cs="Times New Roman"/>
          <w:sz w:val="28"/>
        </w:rPr>
        <w:t>己烷液面降至矽酸鎂充填頂端時，將濃縮萃液移入矽酸鎂</w:t>
      </w:r>
      <w:r>
        <w:rPr>
          <w:rFonts w:ascii="標楷體" w:eastAsia="標楷體" w:hAnsi="標楷體" w:cs="Times New Roman"/>
          <w:sz w:val="28"/>
        </w:rPr>
        <w:t xml:space="preserve">  </w:t>
      </w:r>
      <w:r>
        <w:rPr>
          <w:rFonts w:ascii="標楷體" w:eastAsia="標楷體" w:hAnsi="標楷體" w:cs="Times New Roman"/>
          <w:sz w:val="28"/>
        </w:rPr>
        <w:tab/>
        <w:t xml:space="preserve">   </w:t>
      </w:r>
      <w:r>
        <w:rPr>
          <w:rFonts w:ascii="標楷體" w:eastAsia="標楷體" w:hAnsi="標楷體" w:cs="Times New Roman"/>
          <w:sz w:val="28"/>
        </w:rPr>
        <w:t>管柱，再重複兩次以少量正己烷充分淋洗濃縮萃液之樣品</w:t>
      </w:r>
      <w:r>
        <w:rPr>
          <w:rFonts w:ascii="標楷體" w:eastAsia="標楷體" w:hAnsi="標楷體" w:cs="Times New Roman"/>
          <w:sz w:val="28"/>
        </w:rPr>
        <w:tab/>
      </w:r>
      <w:r>
        <w:rPr>
          <w:rFonts w:ascii="標楷體" w:eastAsia="標楷體" w:hAnsi="標楷體" w:cs="Times New Roman"/>
          <w:sz w:val="28"/>
        </w:rPr>
        <w:tab/>
      </w:r>
      <w:r>
        <w:rPr>
          <w:rFonts w:ascii="標楷體" w:eastAsia="標楷體" w:hAnsi="標楷體" w:cs="Times New Roman"/>
          <w:sz w:val="28"/>
        </w:rPr>
        <w:t>瓶試管後，併入矽酸鎂管柱。待濃縮萃液液面降至矽酸鎂</w:t>
      </w:r>
      <w:r>
        <w:rPr>
          <w:rFonts w:ascii="標楷體" w:eastAsia="標楷體" w:hAnsi="標楷體" w:cs="Times New Roman"/>
          <w:sz w:val="28"/>
        </w:rPr>
        <w:tab/>
      </w:r>
      <w:r>
        <w:rPr>
          <w:rFonts w:ascii="標楷體" w:eastAsia="標楷體" w:hAnsi="標楷體" w:cs="Times New Roman"/>
          <w:sz w:val="28"/>
        </w:rPr>
        <w:tab/>
      </w:r>
      <w:r>
        <w:rPr>
          <w:rFonts w:ascii="標楷體" w:eastAsia="標楷體" w:hAnsi="標楷體" w:cs="Times New Roman"/>
          <w:sz w:val="28"/>
        </w:rPr>
        <w:t>充填頂端時，加入適量</w:t>
      </w:r>
      <w:r>
        <w:rPr>
          <w:rFonts w:ascii="標楷體" w:eastAsia="標楷體" w:hAnsi="標楷體" w:cs="Times New Roman"/>
          <w:sz w:val="28"/>
        </w:rPr>
        <w:t>含</w:t>
      </w:r>
      <w:r>
        <w:rPr>
          <w:rFonts w:ascii="標楷體" w:eastAsia="標楷體" w:hAnsi="標楷體" w:cs="Times New Roman"/>
          <w:sz w:val="28"/>
        </w:rPr>
        <w:t xml:space="preserve"> 2% </w:t>
      </w:r>
      <w:r>
        <w:rPr>
          <w:rFonts w:ascii="標楷體" w:eastAsia="標楷體" w:hAnsi="標楷體" w:cs="Times New Roman"/>
          <w:sz w:val="28"/>
        </w:rPr>
        <w:t>丙酮之正己烷溶液並棄置流</w:t>
      </w:r>
      <w:r>
        <w:rPr>
          <w:rFonts w:ascii="標楷體" w:eastAsia="標楷體" w:hAnsi="標楷體" w:cs="Times New Roman"/>
          <w:sz w:val="28"/>
        </w:rPr>
        <w:tab/>
      </w:r>
      <w:r>
        <w:rPr>
          <w:rFonts w:ascii="標楷體" w:eastAsia="標楷體" w:hAnsi="標楷體" w:cs="Times New Roman"/>
          <w:sz w:val="28"/>
        </w:rPr>
        <w:tab/>
      </w:r>
      <w:r>
        <w:rPr>
          <w:rFonts w:ascii="標楷體" w:eastAsia="標楷體" w:hAnsi="標楷體" w:cs="Times New Roman"/>
          <w:sz w:val="28"/>
        </w:rPr>
        <w:t>洗液，加入適量含</w:t>
      </w:r>
      <w:r>
        <w:rPr>
          <w:rFonts w:ascii="標楷體" w:eastAsia="標楷體" w:hAnsi="標楷體" w:cs="Times New Roman"/>
          <w:sz w:val="28"/>
        </w:rPr>
        <w:t xml:space="preserve"> 10% </w:t>
      </w:r>
      <w:r>
        <w:rPr>
          <w:rFonts w:ascii="標楷體" w:eastAsia="標楷體" w:hAnsi="標楷體" w:cs="Times New Roman"/>
          <w:sz w:val="28"/>
        </w:rPr>
        <w:t>丙酮之正己烷溶液</w:t>
      </w:r>
      <w:r>
        <w:rPr>
          <w:rFonts w:ascii="標楷體" w:eastAsia="標楷體" w:hAnsi="標楷體" w:cs="新細明體, PMingLiU"/>
          <w:sz w:val="28"/>
        </w:rPr>
        <w:t>，</w:t>
      </w:r>
      <w:r>
        <w:rPr>
          <w:rFonts w:ascii="標楷體" w:eastAsia="標楷體" w:hAnsi="標楷體" w:cs="Times New Roman"/>
          <w:sz w:val="28"/>
        </w:rPr>
        <w:t>收集流洗液</w:t>
      </w:r>
      <w:r>
        <w:rPr>
          <w:rFonts w:ascii="標楷體" w:eastAsia="標楷體" w:hAnsi="標楷體" w:cs="Times New Roman"/>
          <w:sz w:val="28"/>
        </w:rPr>
        <w:tab/>
      </w:r>
      <w:r>
        <w:rPr>
          <w:rFonts w:ascii="標楷體" w:eastAsia="標楷體" w:hAnsi="標楷體" w:cs="Times New Roman"/>
          <w:sz w:val="28"/>
        </w:rPr>
        <w:tab/>
      </w:r>
      <w:r>
        <w:rPr>
          <w:rFonts w:ascii="標楷體" w:eastAsia="標楷體" w:hAnsi="標楷體" w:cs="Times New Roman"/>
          <w:sz w:val="28"/>
        </w:rPr>
        <w:t>於濃縮裝置中濃縮至近乾，再以正己烷定容至適當體積</w:t>
      </w:r>
      <w:r>
        <w:rPr>
          <w:rFonts w:ascii="標楷體" w:eastAsia="標楷體" w:hAnsi="標楷體" w:cs="新細明體, PMingLiU"/>
          <w:sz w:val="28"/>
        </w:rPr>
        <w:t>。</w:t>
      </w:r>
    </w:p>
    <w:p w:rsidR="008A6CB1" w:rsidRDefault="005118FA">
      <w:pPr>
        <w:pStyle w:val="Standard"/>
        <w:tabs>
          <w:tab w:val="left" w:pos="2662"/>
          <w:tab w:val="left" w:pos="2977"/>
          <w:tab w:val="left" w:pos="3397"/>
        </w:tabs>
        <w:snapToGrid w:val="0"/>
        <w:spacing w:before="120" w:after="120" w:line="240" w:lineRule="auto"/>
        <w:ind w:left="1417" w:hanging="340"/>
        <w:jc w:val="both"/>
      </w:pPr>
      <w:r>
        <w:rPr>
          <w:rFonts w:ascii="標楷體" w:eastAsia="標楷體" w:hAnsi="標楷體" w:cs="新細明體, PMingLiU"/>
          <w:sz w:val="28"/>
        </w:rPr>
        <w:t xml:space="preserve">(2) </w:t>
      </w:r>
      <w:r>
        <w:rPr>
          <w:rFonts w:ascii="標楷體" w:eastAsia="標楷體" w:hAnsi="標楷體" w:cs="Times New Roman"/>
          <w:sz w:val="28"/>
        </w:rPr>
        <w:t>淨化不限於前述方法</w:t>
      </w:r>
      <w:r>
        <w:rPr>
          <w:rFonts w:ascii="標楷體" w:eastAsia="標楷體" w:hAnsi="標楷體" w:cs="新細明體, PMingLiU"/>
          <w:sz w:val="28"/>
        </w:rPr>
        <w:t>，</w:t>
      </w:r>
      <w:r>
        <w:rPr>
          <w:rFonts w:ascii="標楷體" w:eastAsia="標楷體" w:hAnsi="標楷體" w:cs="Times New Roman"/>
          <w:sz w:val="28"/>
        </w:rPr>
        <w:t>如有其它可達到同樣效果之淨化步</w:t>
      </w:r>
      <w:r>
        <w:rPr>
          <w:rFonts w:ascii="標楷體" w:eastAsia="標楷體" w:hAnsi="標楷體" w:cs="Times New Roman"/>
          <w:sz w:val="28"/>
        </w:rPr>
        <w:tab/>
      </w:r>
      <w:r>
        <w:rPr>
          <w:rFonts w:ascii="標楷體" w:eastAsia="標楷體" w:hAnsi="標楷體" w:cs="Times New Roman"/>
          <w:sz w:val="28"/>
        </w:rPr>
        <w:tab/>
      </w:r>
      <w:r>
        <w:rPr>
          <w:rFonts w:ascii="標楷體" w:eastAsia="標楷體" w:hAnsi="標楷體" w:cs="Times New Roman"/>
          <w:sz w:val="28"/>
        </w:rPr>
        <w:t>驟也可使用，例如使用膠滲透</w:t>
      </w:r>
      <w:r>
        <w:rPr>
          <w:rFonts w:ascii="標楷體" w:eastAsia="標楷體" w:hAnsi="標楷體" w:cs="標楷體"/>
          <w:sz w:val="28"/>
        </w:rPr>
        <w:t>（</w:t>
      </w:r>
      <w:r>
        <w:rPr>
          <w:rFonts w:ascii="標楷體" w:eastAsia="標楷體" w:hAnsi="標楷體" w:cs="Times New Roman"/>
          <w:sz w:val="28"/>
        </w:rPr>
        <w:t>GPC</w:t>
      </w:r>
      <w:r>
        <w:rPr>
          <w:rFonts w:ascii="標楷體" w:eastAsia="標楷體" w:hAnsi="標楷體" w:cs="Times New Roman"/>
          <w:sz w:val="28"/>
        </w:rPr>
        <w:t>）</w:t>
      </w:r>
      <w:r>
        <w:rPr>
          <w:rFonts w:ascii="標楷體" w:eastAsia="標楷體" w:hAnsi="標楷體" w:cs="標楷體"/>
          <w:sz w:val="28"/>
        </w:rPr>
        <w:t>分離等淨化方式</w:t>
      </w:r>
      <w:r>
        <w:rPr>
          <w:rFonts w:ascii="標楷體" w:eastAsia="標楷體" w:hAnsi="標楷體" w:cs="新細明體, PMingLiU"/>
          <w:sz w:val="28"/>
        </w:rPr>
        <w:t>，</w:t>
      </w:r>
      <w:r>
        <w:rPr>
          <w:rFonts w:ascii="標楷體" w:eastAsia="標楷體" w:hAnsi="標楷體" w:cs="新細明體, PMingLiU"/>
          <w:sz w:val="28"/>
        </w:rPr>
        <w:tab/>
      </w:r>
      <w:r>
        <w:rPr>
          <w:rFonts w:ascii="標楷體" w:eastAsia="標楷體" w:hAnsi="標楷體" w:cs="新細明體, PMingLiU"/>
          <w:sz w:val="28"/>
        </w:rPr>
        <w:tab/>
      </w:r>
      <w:r>
        <w:rPr>
          <w:rFonts w:ascii="標楷體" w:eastAsia="標楷體" w:hAnsi="標楷體" w:cs="新細明體, PMingLiU"/>
          <w:sz w:val="28"/>
          <w:u w:val="single"/>
        </w:rPr>
        <w:t>惟</w:t>
      </w:r>
      <w:r>
        <w:rPr>
          <w:rFonts w:ascii="標楷體" w:eastAsia="標楷體" w:hAnsi="標楷體" w:cs="Times New Roman"/>
          <w:sz w:val="28"/>
        </w:rPr>
        <w:t>品管上須符合本方法之規範</w:t>
      </w:r>
      <w:r>
        <w:rPr>
          <w:rFonts w:ascii="標楷體" w:eastAsia="標楷體" w:hAnsi="標楷體" w:cs="新細明體, PMingLiU"/>
          <w:sz w:val="28"/>
        </w:rPr>
        <w:t>。</w:t>
      </w:r>
    </w:p>
    <w:p w:rsidR="008A6CB1" w:rsidRDefault="005118FA">
      <w:pPr>
        <w:pStyle w:val="Standard"/>
        <w:numPr>
          <w:ilvl w:val="0"/>
          <w:numId w:val="59"/>
        </w:numPr>
        <w:snapToGrid w:val="0"/>
        <w:spacing w:before="120" w:after="120" w:line="240" w:lineRule="auto"/>
        <w:ind w:left="1134" w:hanging="850"/>
        <w:jc w:val="both"/>
        <w:rPr>
          <w:rFonts w:ascii="Times New Roman" w:eastAsia="標楷體" w:hAnsi="Times New Roman" w:cs="Times New Roman"/>
          <w:sz w:val="28"/>
        </w:rPr>
      </w:pPr>
      <w:r>
        <w:rPr>
          <w:rFonts w:ascii="Times New Roman" w:eastAsia="標楷體" w:hAnsi="Times New Roman" w:cs="Times New Roman"/>
          <w:sz w:val="28"/>
        </w:rPr>
        <w:t>儀器分析方法設定</w:t>
      </w:r>
    </w:p>
    <w:p w:rsidR="008A6CB1" w:rsidRDefault="005118FA">
      <w:pPr>
        <w:pStyle w:val="Standard"/>
        <w:snapToGrid w:val="0"/>
        <w:spacing w:before="120" w:after="120" w:line="240" w:lineRule="auto"/>
        <w:ind w:left="1134" w:hanging="850"/>
        <w:jc w:val="both"/>
      </w:pPr>
      <w:r>
        <w:rPr>
          <w:rFonts w:ascii="Times New Roman" w:eastAsia="標楷體" w:hAnsi="Times New Roman" w:cs="Times New Roman"/>
          <w:color w:val="000000"/>
          <w:sz w:val="28"/>
          <w:szCs w:val="28"/>
        </w:rPr>
        <w:t>儀</w:t>
      </w:r>
      <w:r>
        <w:rPr>
          <w:rFonts w:ascii="Times New Roman" w:eastAsia="標楷體" w:hAnsi="Times New Roman" w:cs="Times New Roman"/>
          <w:color w:val="000000"/>
          <w:sz w:val="28"/>
          <w:szCs w:val="28"/>
        </w:rPr>
        <w:t>器分析條件參考如下，可視實際需要適當調整之：</w:t>
      </w:r>
    </w:p>
    <w:p w:rsidR="008A6CB1" w:rsidRDefault="005118FA">
      <w:pPr>
        <w:pStyle w:val="Standard"/>
        <w:snapToGrid w:val="0"/>
        <w:spacing w:before="120" w:after="120" w:line="240" w:lineRule="auto"/>
        <w:jc w:val="both"/>
      </w:pPr>
      <w:r>
        <w:rPr>
          <w:rFonts w:ascii="Times New Roman" w:eastAsia="標楷體" w:hAnsi="Times New Roman" w:cs="Times New Roman"/>
          <w:color w:val="000000"/>
          <w:sz w:val="28"/>
          <w:szCs w:val="28"/>
        </w:rPr>
        <w:t xml:space="preserve"> 1. </w:t>
      </w:r>
      <w:r>
        <w:rPr>
          <w:rFonts w:ascii="Times New Roman" w:eastAsia="標楷體" w:hAnsi="Times New Roman" w:cs="Times New Roman"/>
          <w:color w:val="000000"/>
          <w:sz w:val="28"/>
          <w:szCs w:val="28"/>
        </w:rPr>
        <w:t>注射口溫度：</w:t>
      </w:r>
      <w:r>
        <w:rPr>
          <w:rFonts w:ascii="Times New Roman" w:eastAsia="標楷體" w:hAnsi="Times New Roman" w:cs="Times New Roman"/>
          <w:color w:val="000000"/>
          <w:sz w:val="28"/>
          <w:szCs w:val="28"/>
        </w:rPr>
        <w:t>240</w:t>
      </w:r>
      <w:r>
        <w:rPr>
          <w:rFonts w:ascii="Times New Roman" w:eastAsia="標楷體" w:hAnsi="Times New Roman" w:cs="Times New Roman"/>
          <w:color w:val="000000"/>
          <w:szCs w:val="24"/>
        </w:rPr>
        <w:t>℃</w:t>
      </w:r>
      <w:r>
        <w:rPr>
          <w:rFonts w:ascii="Times New Roman" w:eastAsia="標楷體" w:hAnsi="Times New Roman" w:cs="Times New Roman"/>
          <w:color w:val="000000"/>
          <w:sz w:val="28"/>
          <w:szCs w:val="24"/>
        </w:rPr>
        <w:t>。</w:t>
      </w:r>
    </w:p>
    <w:p w:rsidR="008A6CB1" w:rsidRDefault="005118FA">
      <w:pPr>
        <w:pStyle w:val="Standard"/>
        <w:snapToGrid w:val="0"/>
        <w:spacing w:before="120" w:after="120" w:line="240" w:lineRule="auto"/>
        <w:jc w:val="both"/>
      </w:pPr>
      <w:r>
        <w:rPr>
          <w:rFonts w:ascii="Times New Roman" w:eastAsia="標楷體" w:hAnsi="Times New Roman" w:cs="Times New Roman"/>
          <w:color w:val="000000"/>
          <w:sz w:val="28"/>
          <w:szCs w:val="24"/>
        </w:rPr>
        <w:t xml:space="preserve"> 2. </w:t>
      </w:r>
      <w:r>
        <w:rPr>
          <w:rFonts w:ascii="Times New Roman" w:eastAsia="標楷體" w:hAnsi="Times New Roman" w:cs="Times New Roman"/>
          <w:color w:val="000000"/>
          <w:sz w:val="28"/>
          <w:szCs w:val="24"/>
        </w:rPr>
        <w:t>層析管溫度：</w:t>
      </w:r>
      <w:r>
        <w:rPr>
          <w:rFonts w:ascii="Times New Roman" w:eastAsia="標楷體" w:hAnsi="Times New Roman" w:cs="Times New Roman"/>
          <w:color w:val="000000"/>
          <w:sz w:val="28"/>
          <w:szCs w:val="24"/>
        </w:rPr>
        <w:t>230</w:t>
      </w:r>
      <w:r>
        <w:rPr>
          <w:rFonts w:ascii="Times New Roman" w:eastAsia="標楷體" w:hAnsi="Times New Roman" w:cs="Times New Roman"/>
          <w:color w:val="000000"/>
          <w:szCs w:val="24"/>
        </w:rPr>
        <w:t>℃</w:t>
      </w:r>
      <w:r>
        <w:rPr>
          <w:rFonts w:ascii="Times New Roman" w:eastAsia="標楷體" w:hAnsi="Times New Roman" w:cs="Times New Roman"/>
          <w:color w:val="000000"/>
          <w:sz w:val="28"/>
          <w:szCs w:val="24"/>
        </w:rPr>
        <w:t>。</w:t>
      </w:r>
    </w:p>
    <w:p w:rsidR="008A6CB1" w:rsidRDefault="005118FA">
      <w:pPr>
        <w:pStyle w:val="Standard"/>
        <w:snapToGrid w:val="0"/>
        <w:spacing w:before="120" w:after="120" w:line="240" w:lineRule="auto"/>
        <w:jc w:val="both"/>
      </w:pPr>
      <w:r>
        <w:rPr>
          <w:rFonts w:ascii="Times New Roman" w:eastAsia="標楷體" w:hAnsi="Times New Roman" w:cs="Times New Roman"/>
          <w:color w:val="000000"/>
          <w:sz w:val="28"/>
          <w:szCs w:val="24"/>
        </w:rPr>
        <w:t xml:space="preserve"> 3. </w:t>
      </w:r>
      <w:r>
        <w:rPr>
          <w:rFonts w:ascii="Times New Roman" w:eastAsia="標楷體" w:hAnsi="Times New Roman" w:cs="Times New Roman"/>
          <w:color w:val="000000"/>
          <w:sz w:val="28"/>
          <w:szCs w:val="24"/>
        </w:rPr>
        <w:t>偵測器溫度：</w:t>
      </w:r>
      <w:r>
        <w:rPr>
          <w:rFonts w:ascii="Times New Roman" w:eastAsia="標楷體" w:hAnsi="Times New Roman" w:cs="Times New Roman"/>
          <w:color w:val="000000"/>
          <w:sz w:val="28"/>
          <w:szCs w:val="24"/>
        </w:rPr>
        <w:t>280</w:t>
      </w:r>
      <w:r>
        <w:rPr>
          <w:rFonts w:ascii="Times New Roman" w:eastAsia="標楷體" w:hAnsi="Times New Roman" w:cs="Times New Roman"/>
          <w:color w:val="000000"/>
          <w:szCs w:val="24"/>
        </w:rPr>
        <w:t>℃</w:t>
      </w:r>
      <w:r>
        <w:rPr>
          <w:rFonts w:ascii="Times New Roman" w:eastAsia="標楷體" w:hAnsi="Times New Roman" w:cs="Times New Roman"/>
          <w:color w:val="000000"/>
          <w:sz w:val="28"/>
          <w:szCs w:val="24"/>
        </w:rPr>
        <w:t>。</w:t>
      </w:r>
    </w:p>
    <w:p w:rsidR="008A6CB1" w:rsidRDefault="005118FA">
      <w:pPr>
        <w:pStyle w:val="Standard"/>
        <w:snapToGrid w:val="0"/>
        <w:spacing w:before="120" w:after="120" w:line="240" w:lineRule="auto"/>
        <w:jc w:val="both"/>
      </w:pPr>
      <w:r>
        <w:rPr>
          <w:rFonts w:ascii="Times New Roman" w:eastAsia="標楷體" w:hAnsi="Times New Roman" w:cs="Times New Roman"/>
          <w:color w:val="000000"/>
          <w:sz w:val="28"/>
          <w:szCs w:val="24"/>
        </w:rPr>
        <w:t xml:space="preserve"> 4. </w:t>
      </w:r>
      <w:r>
        <w:rPr>
          <w:rFonts w:ascii="Times New Roman" w:eastAsia="標楷體" w:hAnsi="Times New Roman" w:cs="Times New Roman"/>
          <w:color w:val="000000"/>
          <w:sz w:val="28"/>
          <w:szCs w:val="24"/>
        </w:rPr>
        <w:t>載流氣體</w:t>
      </w:r>
      <w:r>
        <w:rPr>
          <w:rFonts w:ascii="新細明體, PMingLiU" w:eastAsia="標楷體" w:hAnsi="新細明體, PMingLiU" w:cs="新細明體, PMingLiU"/>
          <w:color w:val="000000"/>
          <w:sz w:val="28"/>
          <w:szCs w:val="24"/>
        </w:rPr>
        <w:t>：</w:t>
      </w:r>
      <w:r>
        <w:rPr>
          <w:rFonts w:ascii="Times New Roman" w:eastAsia="標楷體" w:hAnsi="Times New Roman" w:cs="Times New Roman"/>
          <w:color w:val="000000"/>
          <w:sz w:val="28"/>
          <w:szCs w:val="24"/>
        </w:rPr>
        <w:t>N</w:t>
      </w:r>
      <w:r>
        <w:rPr>
          <w:rFonts w:ascii="Times New Roman" w:eastAsia="標楷體" w:hAnsi="Times New Roman" w:cs="Times New Roman"/>
          <w:color w:val="000000"/>
          <w:sz w:val="28"/>
          <w:szCs w:val="24"/>
          <w:vertAlign w:val="subscript"/>
        </w:rPr>
        <w:t>2</w:t>
      </w:r>
      <w:r>
        <w:rPr>
          <w:rFonts w:ascii="新細明體, PMingLiU" w:eastAsia="標楷體" w:hAnsi="新細明體, PMingLiU" w:cs="新細明體, PMingLiU"/>
          <w:color w:val="000000"/>
          <w:sz w:val="28"/>
          <w:szCs w:val="24"/>
        </w:rPr>
        <w:t>，</w:t>
      </w:r>
      <w:r>
        <w:rPr>
          <w:rFonts w:ascii="Times New Roman" w:eastAsia="Times New Roman" w:hAnsi="Times New Roman" w:cs="Times New Roman"/>
          <w:color w:val="000000"/>
          <w:sz w:val="28"/>
          <w:szCs w:val="24"/>
        </w:rPr>
        <w:t xml:space="preserve"> </w:t>
      </w:r>
      <w:r>
        <w:rPr>
          <w:rFonts w:ascii="Times New Roman" w:eastAsia="標楷體" w:hAnsi="Times New Roman" w:cs="Times New Roman"/>
          <w:color w:val="000000"/>
          <w:sz w:val="28"/>
          <w:szCs w:val="24"/>
        </w:rPr>
        <w:t>7.5 mL/min</w:t>
      </w:r>
      <w:r>
        <w:rPr>
          <w:rFonts w:ascii="Times New Roman" w:eastAsia="標楷體" w:hAnsi="Times New Roman" w:cs="Times New Roman"/>
          <w:color w:val="000000"/>
          <w:sz w:val="28"/>
          <w:szCs w:val="24"/>
        </w:rPr>
        <w:t>。</w:t>
      </w:r>
    </w:p>
    <w:p w:rsidR="008A6CB1" w:rsidRDefault="005118FA">
      <w:pPr>
        <w:pStyle w:val="Standard"/>
        <w:numPr>
          <w:ilvl w:val="0"/>
          <w:numId w:val="25"/>
        </w:numPr>
        <w:snapToGrid w:val="0"/>
        <w:spacing w:before="120" w:after="120" w:line="240" w:lineRule="auto"/>
        <w:ind w:left="1134" w:hanging="850"/>
        <w:jc w:val="both"/>
        <w:rPr>
          <w:rFonts w:ascii="Times New Roman" w:eastAsia="標楷體" w:hAnsi="Times New Roman" w:cs="Times New Roman"/>
          <w:sz w:val="28"/>
        </w:rPr>
      </w:pPr>
      <w:r>
        <w:rPr>
          <w:rFonts w:ascii="Times New Roman" w:eastAsia="標楷體" w:hAnsi="Times New Roman" w:cs="Times New Roman"/>
          <w:sz w:val="28"/>
        </w:rPr>
        <w:t xml:space="preserve"> </w:t>
      </w:r>
      <w:r>
        <w:rPr>
          <w:rFonts w:ascii="Times New Roman" w:eastAsia="標楷體" w:hAnsi="Times New Roman" w:cs="Times New Roman"/>
          <w:sz w:val="28"/>
        </w:rPr>
        <w:t>檢量線製備</w:t>
      </w:r>
    </w:p>
    <w:p w:rsidR="008A6CB1" w:rsidRDefault="005118FA">
      <w:pPr>
        <w:pStyle w:val="Standard"/>
        <w:numPr>
          <w:ilvl w:val="0"/>
          <w:numId w:val="60"/>
        </w:numPr>
        <w:snapToGrid w:val="0"/>
        <w:spacing w:before="120" w:after="120" w:line="240" w:lineRule="auto"/>
        <w:ind w:left="1417" w:hanging="283"/>
        <w:jc w:val="both"/>
      </w:pPr>
      <w:r>
        <w:rPr>
          <w:rFonts w:ascii="Times New Roman" w:eastAsia="標楷體" w:hAnsi="Times New Roman" w:cs="Times New Roman"/>
          <w:sz w:val="28"/>
        </w:rPr>
        <w:t>配製至少</w:t>
      </w:r>
      <w:r>
        <w:rPr>
          <w:rFonts w:ascii="Times New Roman" w:eastAsia="標楷體" w:hAnsi="Times New Roman" w:cs="Times New Roman"/>
          <w:sz w:val="28"/>
        </w:rPr>
        <w:t xml:space="preserve">5 </w:t>
      </w:r>
      <w:r>
        <w:rPr>
          <w:rFonts w:ascii="Times New Roman" w:eastAsia="標楷體" w:hAnsi="Times New Roman" w:cs="Times New Roman"/>
          <w:sz w:val="28"/>
        </w:rPr>
        <w:t>種不同濃度檢量線標準溶液</w:t>
      </w:r>
      <w:r>
        <w:rPr>
          <w:rFonts w:ascii="新細明體, PMingLiU" w:hAnsi="新細明體, PMingLiU" w:cs="新細明體, PMingLiU"/>
          <w:sz w:val="28"/>
        </w:rPr>
        <w:t>，</w:t>
      </w:r>
      <w:r>
        <w:rPr>
          <w:rFonts w:ascii="Times New Roman" w:eastAsia="標楷體" w:hAnsi="Times New Roman" w:cs="Times New Roman"/>
          <w:sz w:val="28"/>
        </w:rPr>
        <w:t>建立起始檢量線，最低一點濃度宜與方法定量極限之濃度相當，其餘的濃度，須涵蓋實際樣品的預測濃度，或在偵測器之線性範圍內</w:t>
      </w:r>
      <w:r>
        <w:rPr>
          <w:rFonts w:ascii="新細明體, PMingLiU" w:hAnsi="新細明體, PMingLiU" w:cs="新細明體, PMingLiU"/>
          <w:sz w:val="28"/>
        </w:rPr>
        <w:t>。</w:t>
      </w:r>
      <w:r>
        <w:rPr>
          <w:rFonts w:ascii="Times New Roman" w:eastAsia="標楷體" w:hAnsi="Times New Roman" w:cs="Times New Roman"/>
          <w:sz w:val="28"/>
        </w:rPr>
        <w:t>飲用水及地表水之檢量線，其拉草及丁基拉草含量範圍約為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 pg </w:t>
      </w:r>
      <w:r>
        <w:rPr>
          <w:rFonts w:ascii="Times New Roman" w:eastAsia="標楷體" w:hAnsi="Times New Roman" w:cs="Times New Roman"/>
          <w:sz w:val="28"/>
        </w:rPr>
        <w:t>；放流水之檢量線，其拉草及丁基拉草含量範圍約為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0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1,000 pg </w:t>
      </w:r>
      <w:r>
        <w:rPr>
          <w:rFonts w:ascii="新細明體, PMingLiU" w:hAnsi="新細明體, PMingLiU" w:cs="新細明體, PMingLiU"/>
          <w:sz w:val="28"/>
        </w:rPr>
        <w:t>，</w:t>
      </w:r>
      <w:r>
        <w:rPr>
          <w:rFonts w:ascii="Times New Roman" w:eastAsia="標楷體" w:hAnsi="Times New Roman" w:cs="Times New Roman"/>
          <w:sz w:val="28"/>
        </w:rPr>
        <w:t>實際檢量線建立範圍視真實樣品情況而定</w:t>
      </w:r>
      <w:r>
        <w:rPr>
          <w:rFonts w:ascii="新細明體, PMingLiU" w:hAnsi="新細明體, PMingLiU" w:cs="新細明體, PMingLiU"/>
          <w:sz w:val="28"/>
        </w:rPr>
        <w:t>。</w:t>
      </w:r>
    </w:p>
    <w:p w:rsidR="008A6CB1" w:rsidRDefault="005118FA">
      <w:pPr>
        <w:pStyle w:val="Standard"/>
        <w:numPr>
          <w:ilvl w:val="0"/>
          <w:numId w:val="14"/>
        </w:numPr>
        <w:snapToGrid w:val="0"/>
        <w:spacing w:before="120" w:after="120" w:line="240" w:lineRule="auto"/>
        <w:ind w:left="1417" w:hanging="283"/>
        <w:jc w:val="both"/>
      </w:pPr>
      <w:r>
        <w:rPr>
          <w:rFonts w:ascii="Times New Roman" w:eastAsia="標楷體" w:hAnsi="Times New Roman" w:cs="Times New Roman"/>
          <w:sz w:val="28"/>
        </w:rPr>
        <w:t>以線性回歸用於定量計算時，其線性相關係數應大於或等於</w:t>
      </w:r>
      <w:r>
        <w:rPr>
          <w:rFonts w:ascii="Times New Roman" w:eastAsia="標楷體" w:hAnsi="Times New Roman" w:cs="Times New Roman"/>
          <w:sz w:val="28"/>
        </w:rPr>
        <w:t>0.995</w:t>
      </w:r>
      <w:r>
        <w:rPr>
          <w:rFonts w:ascii="Times New Roman" w:eastAsia="標楷體" w:hAnsi="Times New Roman" w:cs="Times New Roman"/>
          <w:sz w:val="28"/>
        </w:rPr>
        <w:t>。</w:t>
      </w:r>
    </w:p>
    <w:p w:rsidR="008A6CB1" w:rsidRDefault="005118FA">
      <w:pPr>
        <w:pStyle w:val="Standard"/>
        <w:numPr>
          <w:ilvl w:val="0"/>
          <w:numId w:val="61"/>
        </w:numPr>
        <w:snapToGrid w:val="0"/>
        <w:spacing w:before="120" w:after="120" w:line="240" w:lineRule="auto"/>
        <w:ind w:left="794" w:hanging="283"/>
        <w:rPr>
          <w:rFonts w:ascii="Times New Roman" w:eastAsia="標楷體" w:hAnsi="Times New Roman" w:cs="Times New Roman"/>
          <w:sz w:val="28"/>
        </w:rPr>
      </w:pPr>
      <w:r>
        <w:rPr>
          <w:rFonts w:ascii="Times New Roman" w:eastAsia="標楷體" w:hAnsi="Times New Roman" w:cs="Times New Roman"/>
          <w:sz w:val="28"/>
        </w:rPr>
        <w:t>樣品分析</w:t>
      </w:r>
    </w:p>
    <w:p w:rsidR="008A6CB1" w:rsidRDefault="005118FA">
      <w:pPr>
        <w:pStyle w:val="Standard"/>
        <w:snapToGrid w:val="0"/>
        <w:spacing w:before="120" w:after="120" w:line="240" w:lineRule="auto"/>
        <w:ind w:left="960"/>
        <w:jc w:val="both"/>
      </w:pPr>
      <w:r>
        <w:rPr>
          <w:rFonts w:ascii="Times New Roman" w:eastAsia="標楷體" w:hAnsi="Times New Roman" w:cs="Times New Roman"/>
          <w:sz w:val="28"/>
        </w:rPr>
        <w:t xml:space="preserve">  </w:t>
      </w:r>
      <w:r>
        <w:rPr>
          <w:rFonts w:ascii="Times New Roman" w:eastAsia="標楷體" w:hAnsi="Times New Roman" w:cs="Times New Roman"/>
          <w:sz w:val="28"/>
        </w:rPr>
        <w:tab/>
        <w:t xml:space="preserve">        </w:t>
      </w:r>
      <w:r>
        <w:rPr>
          <w:rFonts w:ascii="Times New Roman" w:eastAsia="標楷體" w:hAnsi="Times New Roman" w:cs="Times New Roman"/>
          <w:sz w:val="28"/>
        </w:rPr>
        <w:t>前述經淨化後</w:t>
      </w:r>
      <w:r>
        <w:rPr>
          <w:rFonts w:ascii="Times New Roman" w:eastAsia="標楷體" w:hAnsi="Times New Roman" w:cs="Times New Roman"/>
          <w:sz w:val="28"/>
        </w:rPr>
        <w:t>之樣品注入</w:t>
      </w:r>
      <w:r>
        <w:rPr>
          <w:rFonts w:ascii="Times New Roman" w:eastAsia="標楷體" w:hAnsi="Times New Roman" w:cs="Times New Roman"/>
          <w:sz w:val="28"/>
        </w:rPr>
        <w:t xml:space="preserve">1.0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2.0 μL </w:t>
      </w:r>
      <w:r>
        <w:rPr>
          <w:rFonts w:ascii="Times New Roman" w:eastAsia="標楷體" w:hAnsi="Times New Roman" w:cs="Times New Roman"/>
          <w:sz w:val="28"/>
        </w:rPr>
        <w:t>，比較其與標準品</w:t>
      </w:r>
      <w:r>
        <w:rPr>
          <w:rFonts w:ascii="Times New Roman" w:eastAsia="標楷體" w:hAnsi="Times New Roman" w:cs="Times New Roman"/>
          <w:sz w:val="28"/>
        </w:rPr>
        <w:t xml:space="preserve"> </w:t>
      </w:r>
      <w:r>
        <w:rPr>
          <w:rFonts w:ascii="Times New Roman" w:eastAsia="標楷體" w:hAnsi="Times New Roman" w:cs="Times New Roman"/>
          <w:sz w:val="28"/>
        </w:rPr>
        <w:tab/>
      </w:r>
      <w:r>
        <w:rPr>
          <w:rFonts w:ascii="Times New Roman" w:eastAsia="標楷體" w:hAnsi="Times New Roman" w:cs="Times New Roman"/>
          <w:sz w:val="28"/>
        </w:rPr>
        <w:t>之滯留時間，通常以標準品平均滯留時間</w:t>
      </w:r>
      <w:r>
        <w:rPr>
          <w:rFonts w:ascii="Times New Roman" w:eastAsia="Times New Roman" w:hAnsi="Times New Roman" w:cs="Times New Roman"/>
          <w:sz w:val="28"/>
        </w:rPr>
        <w:t xml:space="preserve"> </w:t>
      </w:r>
      <w:r>
        <w:rPr>
          <w:rFonts w:ascii="Times New Roman" w:eastAsia="標楷體" w:hAnsi="Times New Roman" w:cs="Times New Roman"/>
          <w:color w:val="000000"/>
          <w:sz w:val="28"/>
        </w:rPr>
        <w:t xml:space="preserve">± 3 </w:t>
      </w:r>
      <w:r>
        <w:rPr>
          <w:rFonts w:ascii="Times New Roman" w:eastAsia="標楷體" w:hAnsi="Times New Roman" w:cs="Times New Roman"/>
          <w:color w:val="000000"/>
          <w:sz w:val="28"/>
        </w:rPr>
        <w:t>倍標準偏</w:t>
      </w:r>
      <w:r>
        <w:rPr>
          <w:rFonts w:ascii="Times New Roman" w:eastAsia="標楷體" w:hAnsi="Times New Roman" w:cs="Times New Roman"/>
          <w:color w:val="000000"/>
          <w:sz w:val="28"/>
        </w:rPr>
        <w:t>差</w:t>
      </w:r>
      <w:r>
        <w:rPr>
          <w:rFonts w:ascii="標楷體" w:eastAsia="標楷體" w:hAnsi="標楷體" w:cs="Times New Roman"/>
          <w:color w:val="000000"/>
          <w:sz w:val="28"/>
          <w:szCs w:val="28"/>
        </w:rPr>
        <w:t>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0.03 </w:t>
      </w:r>
      <w:r>
        <w:rPr>
          <w:rFonts w:ascii="標楷體" w:eastAsia="標楷體" w:hAnsi="標楷體" w:cs="Times New Roman"/>
          <w:color w:val="000000"/>
          <w:sz w:val="28"/>
          <w:szCs w:val="28"/>
        </w:rPr>
        <w:t>分鐘</w:t>
      </w:r>
      <w:r>
        <w:rPr>
          <w:rFonts w:ascii="Times New Roman" w:eastAsia="標楷體" w:hAnsi="Times New Roman" w:cs="Times New Roman"/>
          <w:color w:val="000000"/>
          <w:sz w:val="28"/>
        </w:rPr>
        <w:t>來界定滯留時間</w:t>
      </w:r>
      <w:r>
        <w:rPr>
          <w:rFonts w:ascii="新細明體, PMingLiU" w:hAnsi="新細明體, PMingLiU" w:cs="新細明體, PMingLiU"/>
          <w:color w:val="000000"/>
          <w:sz w:val="28"/>
        </w:rPr>
        <w:t>，</w:t>
      </w:r>
      <w:r>
        <w:rPr>
          <w:rFonts w:ascii="Times New Roman" w:eastAsia="標楷體" w:hAnsi="Times New Roman" w:cs="Times New Roman"/>
          <w:sz w:val="28"/>
        </w:rPr>
        <w:t>以定性試樣是否含有待測之化合物</w:t>
      </w:r>
      <w:r>
        <w:rPr>
          <w:rFonts w:ascii="新細明體, PMingLiU" w:hAnsi="新細明體, PMingLiU" w:cs="新細明體, PMingLiU"/>
          <w:sz w:val="28"/>
        </w:rPr>
        <w:t>，</w:t>
      </w:r>
      <w:r>
        <w:rPr>
          <w:rFonts w:ascii="新細明體, PMingLiU" w:hAnsi="新細明體, PMingLiU" w:cs="新細明體, PMingLiU"/>
          <w:sz w:val="28"/>
        </w:rPr>
        <w:tab/>
      </w:r>
      <w:r>
        <w:rPr>
          <w:rFonts w:ascii="Times New Roman" w:eastAsia="標楷體" w:hAnsi="Times New Roman" w:cs="Times New Roman"/>
          <w:sz w:val="28"/>
        </w:rPr>
        <w:t>並計算濃度</w:t>
      </w:r>
      <w:r>
        <w:rPr>
          <w:rFonts w:ascii="新細明體, PMingLiU" w:hAnsi="新細明體, PMingLiU" w:cs="新細明體, PMingLiU"/>
          <w:sz w:val="28"/>
        </w:rPr>
        <w:t>。</w:t>
      </w:r>
    </w:p>
    <w:p w:rsidR="008A6CB1" w:rsidRDefault="005118FA">
      <w:pPr>
        <w:pStyle w:val="Standard"/>
        <w:widowControl/>
        <w:tabs>
          <w:tab w:val="left" w:pos="900"/>
        </w:tabs>
        <w:snapToGrid w:val="0"/>
        <w:spacing w:before="120" w:after="120" w:line="240" w:lineRule="auto"/>
        <w:rPr>
          <w:rFonts w:ascii="Times New Roman" w:eastAsia="標楷體" w:hAnsi="Times New Roman" w:cs="Times New Roman"/>
          <w:sz w:val="28"/>
        </w:rPr>
      </w:pPr>
      <w:r>
        <w:rPr>
          <w:rFonts w:ascii="Times New Roman" w:eastAsia="標楷體" w:hAnsi="Times New Roman" w:cs="Times New Roman"/>
          <w:sz w:val="28"/>
        </w:rPr>
        <w:t>八、結果與處理</w:t>
      </w:r>
    </w:p>
    <w:p w:rsidR="008A6CB1" w:rsidRDefault="005118FA">
      <w:pPr>
        <w:pStyle w:val="Standard"/>
        <w:widowControl/>
        <w:snapToGrid w:val="0"/>
        <w:spacing w:before="120" w:after="120" w:line="240" w:lineRule="auto"/>
        <w:ind w:left="567" w:firstLine="624"/>
      </w:pPr>
      <w:r>
        <w:rPr>
          <w:rFonts w:ascii="Times New Roman" w:eastAsia="標楷體" w:hAnsi="Times New Roman" w:cs="Times New Roman"/>
          <w:sz w:val="28"/>
        </w:rPr>
        <w:t>由檢量線求得待測化合物之檢出量</w:t>
      </w:r>
      <w:r>
        <w:rPr>
          <w:rFonts w:ascii="Times New Roman" w:eastAsia="標楷體" w:hAnsi="Times New Roman" w:cs="Times New Roman"/>
          <w:sz w:val="28"/>
        </w:rPr>
        <w:t>A</w:t>
      </w:r>
      <w:r>
        <w:rPr>
          <w:rFonts w:ascii="Times New Roman" w:eastAsia="標楷體" w:hAnsi="Times New Roman" w:cs="Times New Roman"/>
          <w:sz w:val="28"/>
        </w:rPr>
        <w:t>（</w:t>
      </w:r>
      <w:r>
        <w:rPr>
          <w:rFonts w:ascii="Times New Roman" w:eastAsia="標楷體" w:hAnsi="Times New Roman" w:cs="Times New Roman"/>
          <w:color w:val="000000"/>
          <w:sz w:val="28"/>
        </w:rPr>
        <w:t>pg</w:t>
      </w:r>
      <w:r>
        <w:rPr>
          <w:rFonts w:ascii="Times New Roman" w:eastAsia="標楷體" w:hAnsi="Times New Roman" w:cs="Times New Roman"/>
          <w:sz w:val="28"/>
        </w:rPr>
        <w:t>）</w:t>
      </w:r>
      <w:r>
        <w:rPr>
          <w:rFonts w:ascii="新細明體, PMingLiU" w:hAnsi="新細明體, PMingLiU" w:cs="新細明體, PMingLiU"/>
          <w:sz w:val="28"/>
        </w:rPr>
        <w:t>，</w:t>
      </w:r>
      <w:r>
        <w:rPr>
          <w:rFonts w:ascii="Times New Roman" w:eastAsia="標楷體" w:hAnsi="Times New Roman" w:cs="Times New Roman"/>
          <w:sz w:val="28"/>
        </w:rPr>
        <w:t>依下式計算水樣中拉草或丁基拉草之濃度：</w:t>
      </w:r>
    </w:p>
    <w:p w:rsidR="008A6CB1" w:rsidRDefault="005118FA">
      <w:pPr>
        <w:pStyle w:val="Standard"/>
        <w:tabs>
          <w:tab w:val="left" w:pos="1080"/>
        </w:tabs>
        <w:ind w:left="120" w:firstLine="1260"/>
      </w:pPr>
      <w:r>
        <w:rPr>
          <w:rFonts w:ascii="Times New Roman" w:eastAsia="標楷體" w:hAnsi="Times New Roman" w:cs="Times New Roman"/>
          <w:sz w:val="28"/>
        </w:rPr>
        <w:t>拉草或丁基拉草之濃度</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sz w:val="28"/>
          <w:u w:val="single"/>
        </w:rPr>
        <w:t>n</w:t>
      </w:r>
      <w:r>
        <w:rPr>
          <w:rFonts w:ascii="Times New Roman" w:eastAsia="標楷體" w:hAnsi="Times New Roman" w:cs="Times New Roman"/>
          <w:sz w:val="28"/>
        </w:rPr>
        <w:t>g / mL )  =</w:t>
      </w:r>
      <m:oMath>
        <m:r>
          <w:rPr>
            <w:rFonts w:ascii="Cambria Math" w:hAnsi="Cambria Math"/>
          </w:rPr>
          <m:t>A×</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1</m:t>
                </m:r>
              </m:sub>
            </m:sSub>
          </m:num>
          <m:den>
            <m:sSub>
              <m:sSubPr>
                <m:ctrlPr>
                  <w:rPr>
                    <w:rFonts w:ascii="Cambria Math" w:hAnsi="Cambria Math"/>
                  </w:rPr>
                </m:ctrlPr>
              </m:sSubPr>
              <m:e>
                <m:r>
                  <w:rPr>
                    <w:rFonts w:ascii="Cambria Math" w:hAnsi="Cambria Math"/>
                  </w:rPr>
                  <m:t>V</m:t>
                </m:r>
              </m:e>
              <m:sub>
                <m:r>
                  <w:rPr>
                    <w:rFonts w:ascii="Cambria Math" w:hAnsi="Cambria Math"/>
                  </w:rPr>
                  <m:t>2</m:t>
                </m:r>
              </m:sub>
            </m:sSub>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V</m:t>
            </m:r>
          </m:den>
        </m:f>
        <m:r>
          <w:rPr>
            <w:rFonts w:ascii="Cambria Math" w:hAnsi="Cambria Math"/>
          </w:rPr>
          <m:t>×</m:t>
        </m:r>
        <m:sSup>
          <m:sSupPr>
            <m:ctrlPr>
              <w:rPr>
                <w:rFonts w:ascii="Cambria Math" w:hAnsi="Cambria Math"/>
              </w:rPr>
            </m:ctrlPr>
          </m:sSupPr>
          <m:e>
            <m:r>
              <m:rPr>
                <m:nor/>
              </m:rPr>
              <m:t>10</m:t>
            </m:r>
          </m:e>
          <m:sup>
            <m:r>
              <w:rPr>
                <w:rFonts w:ascii="Cambria Math" w:hAnsi="Cambria Math"/>
              </w:rPr>
              <m:t>3</m:t>
            </m:r>
          </m:sup>
        </m:sSup>
      </m:oMath>
    </w:p>
    <w:p w:rsidR="008A6CB1" w:rsidRDefault="005118FA">
      <w:pPr>
        <w:pStyle w:val="Standard"/>
        <w:widowControl/>
        <w:snapToGrid w:val="0"/>
        <w:spacing w:before="120" w:after="120" w:line="240" w:lineRule="auto"/>
        <w:ind w:left="2269" w:hanging="284"/>
        <w:jc w:val="both"/>
      </w:pPr>
      <w:r>
        <w:rPr>
          <w:rFonts w:ascii="Times New Roman" w:eastAsia="標楷體" w:hAnsi="Times New Roman" w:cs="Times New Roman"/>
          <w:sz w:val="28"/>
        </w:rPr>
        <w:t>A</w:t>
      </w:r>
      <w:r>
        <w:rPr>
          <w:rFonts w:ascii="Times New Roman" w:eastAsia="標楷體" w:hAnsi="Times New Roman" w:cs="Times New Roman"/>
          <w:sz w:val="28"/>
          <w:vertAlign w:val="subscript"/>
        </w:rPr>
        <w:t xml:space="preserve"> </w:t>
      </w:r>
      <w:r>
        <w:rPr>
          <w:rFonts w:ascii="新細明體, PMingLiU" w:hAnsi="新細明體, PMingLiU" w:cs="新細明體, PMingLiU"/>
          <w:sz w:val="28"/>
        </w:rPr>
        <w:t>：</w:t>
      </w:r>
      <w:r>
        <w:rPr>
          <w:rFonts w:ascii="Times New Roman" w:eastAsia="標楷體" w:hAnsi="Times New Roman" w:cs="Times New Roman"/>
          <w:iCs/>
          <w:sz w:val="28"/>
        </w:rPr>
        <w:t>由檢量線求得之化合物檢出量（</w:t>
      </w:r>
      <w:r>
        <w:rPr>
          <w:rFonts w:ascii="Times New Roman" w:eastAsia="標楷體" w:hAnsi="Times New Roman" w:cs="Times New Roman"/>
          <w:iCs/>
          <w:color w:val="000000"/>
          <w:sz w:val="28"/>
        </w:rPr>
        <w:t>pg</w:t>
      </w:r>
      <w:r>
        <w:rPr>
          <w:rFonts w:ascii="Times New Roman" w:eastAsia="標楷體" w:hAnsi="Times New Roman" w:cs="Times New Roman"/>
          <w:iCs/>
          <w:sz w:val="28"/>
        </w:rPr>
        <w:t>）</w:t>
      </w:r>
    </w:p>
    <w:p w:rsidR="008A6CB1" w:rsidRDefault="005118FA">
      <w:pPr>
        <w:pStyle w:val="Standard"/>
        <w:widowControl/>
        <w:snapToGrid w:val="0"/>
        <w:spacing w:before="120" w:after="120" w:line="240" w:lineRule="auto"/>
        <w:ind w:left="2269" w:hanging="284"/>
        <w:jc w:val="both"/>
      </w:pPr>
      <w:r>
        <w:rPr>
          <w:rFonts w:ascii="Times New Roman" w:eastAsia="標楷體" w:hAnsi="Times New Roman" w:cs="Times New Roman"/>
          <w:sz w:val="28"/>
        </w:rPr>
        <w:t>V</w:t>
      </w:r>
      <w:r>
        <w:rPr>
          <w:rFonts w:ascii="Times New Roman" w:eastAsia="標楷體" w:hAnsi="Times New Roman" w:cs="Times New Roman"/>
          <w:sz w:val="28"/>
          <w:vertAlign w:val="subscript"/>
        </w:rPr>
        <w:t>1</w:t>
      </w:r>
      <w:r>
        <w:rPr>
          <w:rFonts w:ascii="新細明體, PMingLiU" w:hAnsi="新細明體, PMingLiU" w:cs="新細明體, PMingLiU"/>
          <w:sz w:val="28"/>
        </w:rPr>
        <w:t>：</w:t>
      </w:r>
      <w:r>
        <w:rPr>
          <w:rFonts w:ascii="Times New Roman" w:eastAsia="標楷體" w:hAnsi="Times New Roman" w:cs="Times New Roman"/>
          <w:sz w:val="28"/>
        </w:rPr>
        <w:t>定量之試樣總體積（</w:t>
      </w:r>
      <w:r>
        <w:rPr>
          <w:rFonts w:ascii="Times New Roman" w:eastAsia="標楷體" w:hAnsi="Times New Roman" w:cs="Times New Roman"/>
          <w:sz w:val="28"/>
        </w:rPr>
        <w:t>mL</w:t>
      </w:r>
      <w:r>
        <w:rPr>
          <w:rFonts w:ascii="Times New Roman" w:eastAsia="標楷體" w:hAnsi="Times New Roman" w:cs="Times New Roman"/>
          <w:sz w:val="28"/>
        </w:rPr>
        <w:t>）</w:t>
      </w:r>
    </w:p>
    <w:p w:rsidR="008A6CB1" w:rsidRDefault="005118FA">
      <w:pPr>
        <w:pStyle w:val="Standard"/>
        <w:widowControl/>
        <w:snapToGrid w:val="0"/>
        <w:spacing w:before="120" w:after="120" w:line="240" w:lineRule="auto"/>
        <w:ind w:left="2269" w:hanging="284"/>
        <w:jc w:val="both"/>
      </w:pPr>
      <w:r>
        <w:rPr>
          <w:rFonts w:ascii="Times New Roman" w:eastAsia="標楷體" w:hAnsi="Times New Roman" w:cs="Times New Roman"/>
          <w:iCs/>
          <w:sz w:val="28"/>
        </w:rPr>
        <w:t>V</w:t>
      </w:r>
      <w:r>
        <w:rPr>
          <w:rFonts w:ascii="Times New Roman" w:eastAsia="標楷體" w:hAnsi="Times New Roman" w:cs="Times New Roman"/>
          <w:sz w:val="28"/>
          <w:vertAlign w:val="subscript"/>
        </w:rPr>
        <w:t>2</w:t>
      </w:r>
      <w:r>
        <w:rPr>
          <w:rFonts w:ascii="新細明體, PMingLiU" w:hAnsi="新細明體, PMingLiU" w:cs="新細明體, PMingLiU"/>
          <w:sz w:val="28"/>
        </w:rPr>
        <w:t>：</w:t>
      </w:r>
      <w:r>
        <w:rPr>
          <w:rFonts w:ascii="Times New Roman" w:eastAsia="標楷體" w:hAnsi="Times New Roman" w:cs="Times New Roman"/>
          <w:sz w:val="28"/>
        </w:rPr>
        <w:t>注入氣相層析儀之試樣體積（</w:t>
      </w:r>
      <w:r>
        <w:rPr>
          <w:rFonts w:ascii="Times New Roman" w:eastAsia="標楷體" w:hAnsi="Times New Roman" w:cs="Times New Roman"/>
          <w:sz w:val="28"/>
        </w:rPr>
        <w:t>μL</w:t>
      </w:r>
      <w:r>
        <w:rPr>
          <w:rFonts w:ascii="Times New Roman" w:eastAsia="標楷體" w:hAnsi="Times New Roman" w:cs="Times New Roman"/>
          <w:sz w:val="28"/>
        </w:rPr>
        <w:t>）</w:t>
      </w:r>
    </w:p>
    <w:p w:rsidR="008A6CB1" w:rsidRDefault="005118FA">
      <w:pPr>
        <w:pStyle w:val="Standard"/>
        <w:widowControl/>
        <w:snapToGrid w:val="0"/>
        <w:spacing w:before="120" w:after="120" w:line="240" w:lineRule="auto"/>
        <w:ind w:left="120" w:firstLine="1820"/>
        <w:jc w:val="both"/>
      </w:pPr>
      <w:r>
        <w:rPr>
          <w:rFonts w:ascii="Times New Roman" w:eastAsia="標楷體" w:hAnsi="Times New Roman" w:cs="Times New Roman"/>
          <w:sz w:val="28"/>
        </w:rPr>
        <w:t xml:space="preserve">V </w:t>
      </w:r>
      <w:r>
        <w:rPr>
          <w:rFonts w:ascii="新細明體, PMingLiU" w:hAnsi="新細明體, PMingLiU" w:cs="新細明體, PMingLiU"/>
          <w:sz w:val="28"/>
        </w:rPr>
        <w:t>：</w:t>
      </w:r>
      <w:r>
        <w:rPr>
          <w:rFonts w:ascii="Times New Roman" w:eastAsia="標楷體" w:hAnsi="Times New Roman" w:cs="Times New Roman"/>
          <w:sz w:val="28"/>
        </w:rPr>
        <w:t>水樣之體積（</w:t>
      </w:r>
      <w:r>
        <w:rPr>
          <w:rFonts w:ascii="Times New Roman" w:eastAsia="標楷體" w:hAnsi="Times New Roman" w:cs="Times New Roman"/>
          <w:color w:val="000000"/>
          <w:sz w:val="28"/>
        </w:rPr>
        <w:t>L</w:t>
      </w:r>
      <w:r>
        <w:rPr>
          <w:rFonts w:ascii="Times New Roman" w:eastAsia="標楷體" w:hAnsi="Times New Roman" w:cs="Times New Roman"/>
          <w:sz w:val="28"/>
        </w:rPr>
        <w:t>）</w:t>
      </w:r>
    </w:p>
    <w:p w:rsidR="008A6CB1" w:rsidRDefault="005118FA">
      <w:pPr>
        <w:pStyle w:val="Standard"/>
        <w:widowControl/>
        <w:numPr>
          <w:ilvl w:val="0"/>
          <w:numId w:val="62"/>
        </w:numPr>
        <w:snapToGrid w:val="0"/>
        <w:spacing w:before="120" w:after="120" w:line="240" w:lineRule="auto"/>
        <w:ind w:left="567" w:hanging="567"/>
        <w:jc w:val="both"/>
        <w:rPr>
          <w:rFonts w:ascii="Times New Roman" w:eastAsia="標楷體" w:hAnsi="Times New Roman" w:cs="Times New Roman"/>
          <w:sz w:val="28"/>
        </w:rPr>
      </w:pPr>
      <w:r>
        <w:rPr>
          <w:rFonts w:ascii="Times New Roman" w:eastAsia="標楷體" w:hAnsi="Times New Roman" w:cs="Times New Roman"/>
          <w:sz w:val="28"/>
        </w:rPr>
        <w:t>品質管制</w:t>
      </w:r>
    </w:p>
    <w:p w:rsidR="008A6CB1" w:rsidRDefault="005118FA">
      <w:pPr>
        <w:pStyle w:val="Standard"/>
        <w:widowControl/>
        <w:numPr>
          <w:ilvl w:val="0"/>
          <w:numId w:val="63"/>
        </w:numPr>
        <w:tabs>
          <w:tab w:val="left" w:pos="2342"/>
        </w:tabs>
        <w:snapToGrid w:val="0"/>
        <w:spacing w:before="120" w:after="120" w:line="240" w:lineRule="auto"/>
        <w:ind w:left="1247" w:hanging="907"/>
        <w:jc w:val="both"/>
      </w:pPr>
      <w:r>
        <w:rPr>
          <w:rFonts w:ascii="Times New Roman" w:eastAsia="標楷體" w:hAnsi="Times New Roman" w:cs="Times New Roman"/>
          <w:color w:val="000000"/>
          <w:sz w:val="28"/>
        </w:rPr>
        <w:t>檢量線確認：檢量線製備完成，應即以第二來源標準品配製接近檢量線中點濃度進行確認（若無第二來源標準品時，至少應使用另一獨立配製之標準品），其相對誤差值應在</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15%</w:t>
      </w:r>
      <w:r>
        <w:rPr>
          <w:rFonts w:ascii="Times New Roman" w:eastAsia="標楷體" w:hAnsi="Times New Roman" w:cs="Times New Roman"/>
          <w:color w:val="000000"/>
          <w:sz w:val="28"/>
        </w:rPr>
        <w:t>以內。</w:t>
      </w:r>
    </w:p>
    <w:p w:rsidR="008A6CB1" w:rsidRDefault="005118FA">
      <w:pPr>
        <w:pStyle w:val="Standard"/>
        <w:widowControl/>
        <w:numPr>
          <w:ilvl w:val="0"/>
          <w:numId w:val="50"/>
        </w:numPr>
        <w:tabs>
          <w:tab w:val="left" w:pos="2342"/>
        </w:tabs>
        <w:snapToGrid w:val="0"/>
        <w:spacing w:before="120" w:after="120" w:line="240" w:lineRule="auto"/>
        <w:ind w:left="1247" w:hanging="907"/>
        <w:jc w:val="both"/>
      </w:pPr>
      <w:r>
        <w:rPr>
          <w:rFonts w:ascii="Times New Roman" w:eastAsia="標楷體" w:hAnsi="Times New Roman" w:cs="Times New Roman"/>
          <w:sz w:val="28"/>
        </w:rPr>
        <w:t>檢量線查核</w:t>
      </w:r>
      <w:r>
        <w:rPr>
          <w:rFonts w:ascii="新細明體, PMingLiU" w:hAnsi="新細明體, PMingLiU" w:cs="新細明體, PMingLiU"/>
          <w:sz w:val="28"/>
        </w:rPr>
        <w:t>：</w:t>
      </w:r>
      <w:r>
        <w:rPr>
          <w:rFonts w:ascii="Times New Roman" w:eastAsia="標楷體" w:hAnsi="Times New Roman" w:cs="Times New Roman"/>
          <w:color w:val="000000"/>
          <w:sz w:val="28"/>
        </w:rPr>
        <w:t>每日進行樣品分析前，須以配製近檢量線中點濃度標準溶液，做檢量線之查核。分析過程中，每</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xml:space="preserve">12 </w:t>
      </w:r>
      <w:r>
        <w:rPr>
          <w:rFonts w:ascii="Times New Roman" w:eastAsia="標楷體" w:hAnsi="Times New Roman" w:cs="Times New Roman"/>
          <w:color w:val="000000"/>
          <w:sz w:val="28"/>
        </w:rPr>
        <w:t>小時亦須作</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次檢量線查核。若相對誤差值大於</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15%</w:t>
      </w:r>
      <w:r>
        <w:rPr>
          <w:rFonts w:ascii="Times New Roman" w:eastAsia="標楷體" w:hAnsi="Times New Roman" w:cs="Times New Roman"/>
          <w:color w:val="000000"/>
          <w:sz w:val="28"/>
        </w:rPr>
        <w:t>，則須重新配製檢量線標準溶液。</w:t>
      </w:r>
    </w:p>
    <w:p w:rsidR="008A6CB1" w:rsidRDefault="005118FA">
      <w:pPr>
        <w:pStyle w:val="Standard"/>
        <w:widowControl/>
        <w:numPr>
          <w:ilvl w:val="0"/>
          <w:numId w:val="50"/>
        </w:numPr>
        <w:tabs>
          <w:tab w:val="left" w:pos="2342"/>
        </w:tabs>
        <w:snapToGrid w:val="0"/>
        <w:spacing w:before="120" w:after="120" w:line="240" w:lineRule="auto"/>
        <w:ind w:left="1247" w:hanging="907"/>
        <w:jc w:val="both"/>
      </w:pPr>
      <w:r>
        <w:rPr>
          <w:rFonts w:ascii="Times New Roman" w:eastAsia="標楷體" w:hAnsi="Times New Roman" w:cs="Times New Roman"/>
          <w:color w:val="000000"/>
          <w:sz w:val="28"/>
        </w:rPr>
        <w:t>空白樣品分析：於進行樣品分析之前，檢測人員必須執行不含有機物試劑水的方法空白分析，以確認所有玻璃器皿和試劑無干擾。每批次樣品（樣品少於</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xml:space="preserve">10 </w:t>
      </w:r>
      <w:r>
        <w:rPr>
          <w:rFonts w:ascii="Times New Roman" w:eastAsia="標楷體" w:hAnsi="Times New Roman" w:cs="Times New Roman"/>
          <w:color w:val="000000"/>
          <w:sz w:val="28"/>
        </w:rPr>
        <w:t>個時）或每</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xml:space="preserve">10 </w:t>
      </w:r>
      <w:r>
        <w:rPr>
          <w:rFonts w:ascii="Times New Roman" w:eastAsia="標楷體" w:hAnsi="Times New Roman" w:cs="Times New Roman"/>
          <w:color w:val="000000"/>
          <w:sz w:val="28"/>
        </w:rPr>
        <w:t>個樣品至少執行</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個空白樣品分析，空白樣品分析結果需小於</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倍方法偵測極限。</w:t>
      </w:r>
    </w:p>
    <w:p w:rsidR="008A6CB1" w:rsidRDefault="005118FA">
      <w:pPr>
        <w:pStyle w:val="Standard"/>
        <w:widowControl/>
        <w:numPr>
          <w:ilvl w:val="0"/>
          <w:numId w:val="50"/>
        </w:numPr>
        <w:tabs>
          <w:tab w:val="left" w:pos="2342"/>
        </w:tabs>
        <w:snapToGrid w:val="0"/>
        <w:spacing w:before="120" w:after="120" w:line="240" w:lineRule="auto"/>
        <w:ind w:left="1247" w:hanging="907"/>
        <w:jc w:val="both"/>
      </w:pPr>
      <w:r>
        <w:rPr>
          <w:rFonts w:ascii="Times New Roman" w:eastAsia="標楷體" w:hAnsi="Times New Roman" w:cs="Times New Roman"/>
          <w:color w:val="000000"/>
          <w:sz w:val="28"/>
        </w:rPr>
        <w:t>查核樣品分析：以試劑水添加適量標準溶液或市售確認標準品濃度進行查核樣品分析，計算其回收率應介於</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xml:space="preserve">75 </w:t>
      </w:r>
      <w:r>
        <w:rPr>
          <w:rFonts w:ascii="Times New Roman" w:eastAsia="標楷體" w:hAnsi="Times New Roman" w:cs="Times New Roman"/>
          <w:color w:val="000000"/>
          <w:sz w:val="28"/>
        </w:rPr>
        <w:t>至</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125%</w:t>
      </w:r>
      <w:r>
        <w:rPr>
          <w:rFonts w:ascii="Times New Roman" w:eastAsia="標楷體" w:hAnsi="Times New Roman" w:cs="Times New Roman"/>
          <w:color w:val="000000"/>
          <w:sz w:val="28"/>
        </w:rPr>
        <w:t>。每批次或每</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xml:space="preserve">10 </w:t>
      </w:r>
      <w:r>
        <w:rPr>
          <w:rFonts w:ascii="Times New Roman" w:eastAsia="標楷體" w:hAnsi="Times New Roman" w:cs="Times New Roman"/>
          <w:color w:val="000000"/>
          <w:sz w:val="28"/>
        </w:rPr>
        <w:t>個樣品執行</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個查核樣品分析。</w:t>
      </w:r>
    </w:p>
    <w:p w:rsidR="008A6CB1" w:rsidRDefault="005118FA">
      <w:pPr>
        <w:pStyle w:val="Standard"/>
        <w:widowControl/>
        <w:numPr>
          <w:ilvl w:val="0"/>
          <w:numId w:val="50"/>
        </w:numPr>
        <w:tabs>
          <w:tab w:val="left" w:pos="2342"/>
        </w:tabs>
        <w:snapToGrid w:val="0"/>
        <w:spacing w:before="120" w:after="120" w:line="240" w:lineRule="auto"/>
        <w:ind w:left="1247" w:hanging="907"/>
        <w:jc w:val="both"/>
      </w:pPr>
      <w:r>
        <w:rPr>
          <w:rFonts w:ascii="Times New Roman" w:eastAsia="標楷體" w:hAnsi="Times New Roman" w:cs="Times New Roman"/>
          <w:color w:val="000000"/>
          <w:sz w:val="28"/>
        </w:rPr>
        <w:t>重複樣品分析：每批次</w:t>
      </w:r>
      <w:r>
        <w:rPr>
          <w:rFonts w:ascii="Times New Roman" w:eastAsia="標楷體" w:hAnsi="Times New Roman" w:cs="Times New Roman"/>
          <w:color w:val="000000"/>
          <w:sz w:val="28"/>
        </w:rPr>
        <w:t>或每</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xml:space="preserve">10 </w:t>
      </w:r>
      <w:r>
        <w:rPr>
          <w:rFonts w:ascii="Times New Roman" w:eastAsia="標楷體" w:hAnsi="Times New Roman" w:cs="Times New Roman"/>
          <w:color w:val="000000"/>
          <w:sz w:val="28"/>
        </w:rPr>
        <w:t>個樣品執行</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個重複樣品分析</w:t>
      </w:r>
      <w:r>
        <w:rPr>
          <w:rFonts w:ascii="新細明體, PMingLiU" w:hAnsi="新細明體, PMingLiU" w:cs="新細明體, PMingLiU"/>
          <w:color w:val="000000"/>
          <w:sz w:val="28"/>
        </w:rPr>
        <w:t>。</w:t>
      </w:r>
    </w:p>
    <w:p w:rsidR="008A6CB1" w:rsidRDefault="005118FA">
      <w:pPr>
        <w:pStyle w:val="Standard"/>
        <w:widowControl/>
        <w:numPr>
          <w:ilvl w:val="0"/>
          <w:numId w:val="50"/>
        </w:numPr>
        <w:tabs>
          <w:tab w:val="left" w:pos="2342"/>
        </w:tabs>
        <w:snapToGrid w:val="0"/>
        <w:spacing w:before="120" w:after="120" w:line="240" w:lineRule="auto"/>
        <w:ind w:left="1247" w:hanging="907"/>
        <w:jc w:val="both"/>
      </w:pPr>
      <w:r>
        <w:rPr>
          <w:rFonts w:ascii="Times New Roman" w:eastAsia="標楷體" w:hAnsi="Times New Roman" w:cs="Times New Roman"/>
          <w:color w:val="000000"/>
          <w:sz w:val="28"/>
        </w:rPr>
        <w:t>添加樣品分析：添加適量標準溶液或市售確認標準品濃度到真實水樣後進行分析，計算其回收率。每批次或每</w:t>
      </w:r>
      <w:r>
        <w:rPr>
          <w:rFonts w:ascii="Times New Roman" w:eastAsia="Times New Roman" w:hAnsi="Times New Roman" w:cs="Times New Roman"/>
          <w:color w:val="000000"/>
          <w:sz w:val="28"/>
        </w:rPr>
        <w:t xml:space="preserve"> </w:t>
      </w:r>
      <w:r>
        <w:rPr>
          <w:rFonts w:ascii="Times New Roman" w:eastAsia="標楷體" w:hAnsi="Times New Roman" w:cs="Times New Roman"/>
          <w:color w:val="000000"/>
          <w:sz w:val="28"/>
        </w:rPr>
        <w:t xml:space="preserve">10 </w:t>
      </w:r>
      <w:r>
        <w:rPr>
          <w:rFonts w:ascii="Times New Roman" w:eastAsia="標楷體" w:hAnsi="Times New Roman" w:cs="Times New Roman"/>
          <w:color w:val="000000"/>
          <w:sz w:val="28"/>
        </w:rPr>
        <w:t>個樣品中應做</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個樣品添加。</w:t>
      </w:r>
    </w:p>
    <w:p w:rsidR="008A6CB1" w:rsidRDefault="005118FA">
      <w:pPr>
        <w:pStyle w:val="Standard"/>
        <w:widowControl/>
        <w:numPr>
          <w:ilvl w:val="0"/>
          <w:numId w:val="64"/>
        </w:numPr>
        <w:tabs>
          <w:tab w:val="left" w:pos="324"/>
        </w:tabs>
        <w:snapToGrid w:val="0"/>
        <w:spacing w:before="120" w:after="120" w:line="240" w:lineRule="auto"/>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精密度與準確度</w:t>
      </w:r>
    </w:p>
    <w:p w:rsidR="008A6CB1" w:rsidRDefault="005118FA">
      <w:pPr>
        <w:pStyle w:val="Standard"/>
        <w:widowControl/>
        <w:snapToGrid w:val="0"/>
        <w:spacing w:before="120" w:after="120" w:line="240" w:lineRule="auto"/>
        <w:ind w:left="567" w:firstLine="567"/>
        <w:jc w:val="both"/>
      </w:pPr>
      <w:r>
        <w:rPr>
          <w:rFonts w:ascii="Times New Roman" w:eastAsia="標楷體" w:hAnsi="Times New Roman" w:cs="Times New Roman"/>
          <w:sz w:val="28"/>
        </w:rPr>
        <w:t>單一實驗室</w:t>
      </w:r>
      <w:r>
        <w:rPr>
          <w:rFonts w:ascii="Times New Roman" w:eastAsia="標楷體" w:hAnsi="Times New Roman" w:cs="Times New Roman"/>
          <w:sz w:val="28"/>
        </w:rPr>
        <w:t>添加樣品分析結果如表一</w:t>
      </w:r>
      <w:r>
        <w:rPr>
          <w:rFonts w:ascii="Times New Roman" w:eastAsia="標楷體" w:hAnsi="Times New Roman" w:cs="Times New Roman"/>
          <w:color w:val="000000"/>
          <w:sz w:val="28"/>
        </w:rPr>
        <w:t>，</w:t>
      </w:r>
      <w:r>
        <w:rPr>
          <w:rFonts w:ascii="Times New Roman" w:eastAsia="標楷體" w:hAnsi="Times New Roman" w:cs="Times New Roman"/>
          <w:sz w:val="28"/>
        </w:rPr>
        <w:t>飲用水中拉草及丁基拉草之參考方法偵測極限分別為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24 ng/L </w:t>
      </w:r>
      <w:r>
        <w:rPr>
          <w:rFonts w:ascii="Times New Roman" w:eastAsia="標楷體" w:hAnsi="Times New Roman" w:cs="Times New Roman"/>
          <w:sz w:val="28"/>
        </w:rPr>
        <w:t>及</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90 ng/L </w:t>
      </w:r>
      <w:r>
        <w:rPr>
          <w:rFonts w:ascii="Times New Roman" w:eastAsia="標楷體" w:hAnsi="Times New Roman" w:cs="Times New Roman"/>
          <w:sz w:val="28"/>
        </w:rPr>
        <w:t>；農藥製造工廠廢水中拉草及丁基拉草之參考方法偵測極限分別為</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168 ng/L </w:t>
      </w:r>
      <w:r>
        <w:rPr>
          <w:rFonts w:ascii="Times New Roman" w:eastAsia="標楷體" w:hAnsi="Times New Roman" w:cs="Times New Roman"/>
          <w:sz w:val="28"/>
        </w:rPr>
        <w:t>及</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276 ng/L </w:t>
      </w:r>
      <w:r>
        <w:rPr>
          <w:rFonts w:ascii="Times New Roman" w:eastAsia="標楷體" w:hAnsi="Times New Roman" w:cs="Times New Roman"/>
          <w:sz w:val="28"/>
        </w:rPr>
        <w:t>。</w:t>
      </w:r>
    </w:p>
    <w:p w:rsidR="008A6CB1" w:rsidRDefault="005118FA">
      <w:pPr>
        <w:pStyle w:val="Standard"/>
        <w:widowControl/>
        <w:tabs>
          <w:tab w:val="left" w:pos="900"/>
        </w:tabs>
        <w:snapToGrid w:val="0"/>
        <w:spacing w:before="120" w:after="120" w:line="240" w:lineRule="auto"/>
        <w:jc w:val="both"/>
        <w:rPr>
          <w:rFonts w:ascii="Times New Roman" w:eastAsia="標楷體" w:hAnsi="Times New Roman" w:cs="Times New Roman"/>
          <w:sz w:val="28"/>
        </w:rPr>
      </w:pPr>
      <w:r>
        <w:rPr>
          <w:rFonts w:ascii="Times New Roman" w:eastAsia="標楷體" w:hAnsi="Times New Roman" w:cs="Times New Roman"/>
          <w:sz w:val="28"/>
        </w:rPr>
        <w:t>十一、參考資料</w:t>
      </w:r>
    </w:p>
    <w:p w:rsidR="008A6CB1" w:rsidRDefault="005118FA">
      <w:pPr>
        <w:pStyle w:val="Standard"/>
        <w:widowControl/>
        <w:numPr>
          <w:ilvl w:val="0"/>
          <w:numId w:val="65"/>
        </w:numPr>
        <w:tabs>
          <w:tab w:val="left" w:pos="2034"/>
        </w:tabs>
        <w:snapToGrid w:val="0"/>
        <w:spacing w:before="120" w:after="120" w:line="240" w:lineRule="auto"/>
        <w:ind w:left="1134" w:hanging="567"/>
        <w:jc w:val="both"/>
        <w:rPr>
          <w:rFonts w:ascii="Times New Roman" w:eastAsia="標楷體" w:hAnsi="Times New Roman" w:cs="Times New Roman"/>
          <w:sz w:val="28"/>
        </w:rPr>
      </w:pPr>
      <w:r>
        <w:t>行政院衛生署環境保護局，水中殘留農藥檢驗方法研究（一），</w:t>
      </w:r>
      <w:r>
        <w:t xml:space="preserve">  </w:t>
      </w:r>
      <w:r>
        <w:t>中華民國</w:t>
      </w:r>
      <w:r>
        <w:t>76</w:t>
      </w:r>
      <w:r>
        <w:t>年。</w:t>
      </w:r>
    </w:p>
    <w:p w:rsidR="008A6CB1" w:rsidRDefault="005118FA">
      <w:pPr>
        <w:pStyle w:val="Standard"/>
        <w:widowControl/>
        <w:numPr>
          <w:ilvl w:val="0"/>
          <w:numId w:val="65"/>
        </w:numPr>
        <w:tabs>
          <w:tab w:val="left" w:pos="2034"/>
        </w:tabs>
        <w:snapToGrid w:val="0"/>
        <w:spacing w:before="120" w:after="120" w:line="240" w:lineRule="auto"/>
        <w:ind w:left="1134" w:hanging="567"/>
        <w:jc w:val="both"/>
        <w:rPr>
          <w:rFonts w:ascii="Times New Roman" w:eastAsia="標楷體" w:hAnsi="Times New Roman" w:cs="Times New Roman"/>
          <w:sz w:val="28"/>
        </w:rPr>
      </w:pPr>
      <w:r>
        <w:t>李國欽、李泰林，台灣常用農藥對水源污染之實況調查研究結</w:t>
      </w:r>
      <w:r>
        <w:t xml:space="preserve"> </w:t>
      </w:r>
      <w:r>
        <w:tab/>
      </w:r>
      <w:r>
        <w:t>果總報告，水污染防治所，中華民國</w:t>
      </w:r>
      <w:r>
        <w:t>72</w:t>
      </w:r>
      <w:r>
        <w:t>年。</w:t>
      </w:r>
    </w:p>
    <w:p w:rsidR="008A6CB1" w:rsidRDefault="005118FA">
      <w:pPr>
        <w:pStyle w:val="Standard"/>
        <w:widowControl/>
        <w:numPr>
          <w:ilvl w:val="0"/>
          <w:numId w:val="65"/>
        </w:numPr>
        <w:tabs>
          <w:tab w:val="left" w:pos="2034"/>
        </w:tabs>
        <w:snapToGrid w:val="0"/>
        <w:spacing w:before="120" w:after="120" w:line="240" w:lineRule="auto"/>
        <w:ind w:left="1134" w:hanging="567"/>
        <w:jc w:val="both"/>
      </w:pPr>
      <w:r>
        <w:rPr>
          <w:rFonts w:ascii="Times New Roman" w:eastAsia="標楷體" w:hAnsi="Times New Roman" w:cs="Times New Roman"/>
          <w:sz w:val="28"/>
        </w:rPr>
        <w:t xml:space="preserve">Cessna,A.J. </w:t>
      </w:r>
      <w:r>
        <w:rPr>
          <w:rFonts w:ascii="Times New Roman" w:eastAsia="標楷體" w:hAnsi="Times New Roman" w:cs="Times New Roman"/>
          <w:sz w:val="28"/>
        </w:rPr>
        <w:t>；</w:t>
      </w:r>
      <w:r>
        <w:rPr>
          <w:rFonts w:ascii="Times New Roman" w:eastAsia="標楷體" w:hAnsi="Times New Roman" w:cs="Times New Roman"/>
          <w:sz w:val="28"/>
        </w:rPr>
        <w:t>Grover,R.</w:t>
      </w:r>
      <w:r>
        <w:rPr>
          <w:rFonts w:ascii="Times New Roman" w:eastAsia="標楷體" w:hAnsi="Times New Roman" w:cs="Times New Roman"/>
          <w:sz w:val="28"/>
        </w:rPr>
        <w:t>；</w:t>
      </w:r>
      <w:r>
        <w:rPr>
          <w:rFonts w:ascii="Times New Roman" w:eastAsia="標楷體" w:hAnsi="Times New Roman" w:cs="Times New Roman"/>
          <w:sz w:val="28"/>
        </w:rPr>
        <w:t>Kerr,L.A.</w:t>
      </w:r>
      <w:r>
        <w:rPr>
          <w:rFonts w:ascii="Times New Roman" w:eastAsia="標楷體" w:hAnsi="Times New Roman" w:cs="Times New Roman"/>
          <w:sz w:val="28"/>
        </w:rPr>
        <w:t>；</w:t>
      </w:r>
      <w:r>
        <w:rPr>
          <w:rFonts w:ascii="Times New Roman" w:eastAsia="標楷體" w:hAnsi="Times New Roman" w:cs="Times New Roman"/>
          <w:sz w:val="28"/>
        </w:rPr>
        <w:t>Aldred,M.L. Amultiresidue-</w:t>
      </w:r>
      <w:r>
        <w:rPr>
          <w:rFonts w:ascii="Times New Roman" w:eastAsia="標楷體" w:hAnsi="Times New Roman" w:cs="Times New Roman"/>
          <w:sz w:val="28"/>
        </w:rPr>
        <w:tab/>
      </w:r>
      <w:r>
        <w:rPr>
          <w:rFonts w:ascii="Times New Roman" w:eastAsia="標楷體" w:hAnsi="Times New Roman" w:cs="Times New Roman"/>
          <w:sz w:val="28"/>
        </w:rPr>
        <w:t xml:space="preserve">methodforthe-analysisandverificationofse-veralherbicidesinwater. </w:t>
      </w:r>
      <w:r>
        <w:rPr>
          <w:rFonts w:ascii="Times New Roman" w:eastAsia="標楷體" w:hAnsi="Times New Roman" w:cs="Times New Roman"/>
          <w:sz w:val="28"/>
        </w:rPr>
        <w:tab/>
        <w:t>J.Agric.FoodChem.1985, (33)504-507</w:t>
      </w:r>
      <w:r>
        <w:rPr>
          <w:rFonts w:ascii="Times New Roman" w:eastAsia="標楷體" w:hAnsi="Times New Roman" w:cs="Times New Roman"/>
          <w:sz w:val="28"/>
        </w:rPr>
        <w:t>。</w:t>
      </w:r>
    </w:p>
    <w:p w:rsidR="008A6CB1" w:rsidRDefault="005118FA">
      <w:pPr>
        <w:pStyle w:val="Standard"/>
        <w:widowControl/>
        <w:numPr>
          <w:ilvl w:val="0"/>
          <w:numId w:val="65"/>
        </w:numPr>
        <w:tabs>
          <w:tab w:val="left" w:pos="2034"/>
        </w:tabs>
        <w:snapToGrid w:val="0"/>
        <w:spacing w:before="120" w:after="120" w:line="240" w:lineRule="auto"/>
        <w:ind w:left="1134" w:hanging="567"/>
        <w:jc w:val="both"/>
      </w:pPr>
      <w:r>
        <w:rPr>
          <w:rFonts w:ascii="Times New Roman" w:eastAsia="標楷體" w:hAnsi="Times New Roman" w:cs="Times New Roman"/>
          <w:sz w:val="28"/>
        </w:rPr>
        <w:t xml:space="preserve">U.S. EPA. </w:t>
      </w:r>
      <w:r>
        <w:rPr>
          <w:rFonts w:ascii="Times New Roman" w:eastAsia="標楷體" w:hAnsi="Times New Roman" w:cs="Times New Roman"/>
          <w:color w:val="000000"/>
          <w:sz w:val="28"/>
        </w:rPr>
        <w:t xml:space="preserve">Determinative Chromatographic Separations, Method  </w:t>
      </w:r>
      <w:r>
        <w:rPr>
          <w:rFonts w:ascii="Times New Roman" w:eastAsia="標楷體" w:hAnsi="Times New Roman" w:cs="Times New Roman"/>
          <w:color w:val="000000"/>
          <w:sz w:val="28"/>
        </w:rPr>
        <w:tab/>
        <w:t>8000D, 2014.</w:t>
      </w:r>
    </w:p>
    <w:p w:rsidR="008A6CB1" w:rsidRDefault="008A6CB1">
      <w:pPr>
        <w:pStyle w:val="Standard"/>
        <w:widowControl/>
        <w:tabs>
          <w:tab w:val="left" w:pos="900"/>
        </w:tabs>
        <w:snapToGrid w:val="0"/>
        <w:spacing w:before="120" w:after="120" w:line="240" w:lineRule="auto"/>
      </w:pPr>
    </w:p>
    <w:p w:rsidR="008A6CB1" w:rsidRDefault="008A6CB1">
      <w:pPr>
        <w:pStyle w:val="Standard"/>
        <w:widowControl/>
        <w:autoSpaceDE w:val="0"/>
        <w:snapToGrid w:val="0"/>
        <w:spacing w:before="120" w:after="120" w:line="240" w:lineRule="auto"/>
        <w:jc w:val="both"/>
        <w:rPr>
          <w:rFonts w:ascii="Times New Roman" w:eastAsia="標楷體" w:hAnsi="Times New Roman" w:cs="Times New Roman"/>
          <w:sz w:val="28"/>
        </w:rPr>
      </w:pPr>
    </w:p>
    <w:p w:rsidR="008A6CB1" w:rsidRDefault="008A6CB1">
      <w:pPr>
        <w:pStyle w:val="Standard"/>
        <w:widowControl/>
        <w:tabs>
          <w:tab w:val="left" w:pos="849"/>
        </w:tabs>
        <w:autoSpaceDE w:val="0"/>
        <w:snapToGrid w:val="0"/>
        <w:spacing w:before="120" w:after="120" w:line="240" w:lineRule="auto"/>
        <w:ind w:left="1134" w:hanging="567"/>
      </w:pPr>
    </w:p>
    <w:p w:rsidR="008A6CB1" w:rsidRDefault="008A6CB1">
      <w:pPr>
        <w:pStyle w:val="Standard"/>
        <w:widowControl/>
        <w:tabs>
          <w:tab w:val="left" w:pos="849"/>
        </w:tabs>
        <w:autoSpaceDE w:val="0"/>
        <w:snapToGrid w:val="0"/>
        <w:spacing w:before="120" w:after="120" w:line="240" w:lineRule="auto"/>
        <w:ind w:left="1134" w:hanging="567"/>
      </w:pPr>
    </w:p>
    <w:p w:rsidR="008A6CB1" w:rsidRDefault="005118FA">
      <w:pPr>
        <w:pStyle w:val="Standard"/>
        <w:autoSpaceDE w:val="0"/>
        <w:snapToGrid w:val="0"/>
        <w:spacing w:before="120" w:after="120" w:line="240" w:lineRule="auto"/>
        <w:ind w:left="840"/>
        <w:jc w:val="center"/>
      </w:pPr>
      <w:r>
        <w:rPr>
          <w:rFonts w:ascii="Times New Roman" w:eastAsia="標楷體" w:hAnsi="Times New Roman" w:cs="Times New Roman"/>
          <w:sz w:val="28"/>
        </w:rPr>
        <w:t>表一</w:t>
      </w:r>
      <w:r>
        <w:rPr>
          <w:rFonts w:ascii="Times New Roman" w:eastAsia="標楷體" w:hAnsi="Times New Roman" w:cs="Times New Roman"/>
          <w:sz w:val="28"/>
        </w:rPr>
        <w:t xml:space="preserve"> </w:t>
      </w:r>
      <w:r>
        <w:rPr>
          <w:rFonts w:ascii="Times New Roman" w:eastAsia="標楷體" w:hAnsi="Times New Roman" w:cs="Times New Roman"/>
          <w:sz w:val="28"/>
        </w:rPr>
        <w:t>添加樣品分析結果</w:t>
      </w:r>
    </w:p>
    <w:tbl>
      <w:tblPr>
        <w:tblW w:w="8930" w:type="dxa"/>
        <w:tblInd w:w="284" w:type="dxa"/>
        <w:tblLayout w:type="fixed"/>
        <w:tblCellMar>
          <w:left w:w="10" w:type="dxa"/>
          <w:right w:w="10" w:type="dxa"/>
        </w:tblCellMar>
        <w:tblLook w:val="04A0"/>
      </w:tblPr>
      <w:tblGrid>
        <w:gridCol w:w="3402"/>
        <w:gridCol w:w="1417"/>
        <w:gridCol w:w="1418"/>
        <w:gridCol w:w="1417"/>
        <w:gridCol w:w="1276"/>
      </w:tblGrid>
      <w:tr w:rsidR="008A6CB1" w:rsidTr="008A6CB1">
        <w:tblPrEx>
          <w:tblCellMar>
            <w:top w:w="0" w:type="dxa"/>
            <w:bottom w:w="0" w:type="dxa"/>
          </w:tblCellMar>
        </w:tblPrEx>
        <w:tc>
          <w:tcPr>
            <w:tcW w:w="3402" w:type="dxa"/>
            <w:tcBorders>
              <w:top w:val="single" w:sz="12" w:space="0" w:color="000000"/>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添加標準品類別</w:t>
            </w:r>
          </w:p>
        </w:tc>
        <w:tc>
          <w:tcPr>
            <w:tcW w:w="1417" w:type="dxa"/>
            <w:tcBorders>
              <w:top w:val="single" w:sz="12" w:space="0" w:color="000000"/>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pPr>
            <w:r>
              <w:rPr>
                <w:rFonts w:ascii="Times New Roman" w:eastAsia="標楷體" w:hAnsi="Times New Roman" w:cs="Times New Roman"/>
                <w:szCs w:val="24"/>
              </w:rPr>
              <w:t>添加濃度</w:t>
            </w:r>
          </w:p>
          <w:p w:rsidR="008A6CB1" w:rsidRDefault="005118FA">
            <w:pPr>
              <w:pStyle w:val="Standard"/>
              <w:autoSpaceDE w:val="0"/>
              <w:snapToGrid w:val="0"/>
              <w:spacing w:before="120" w:after="120" w:line="240" w:lineRule="auto"/>
              <w:jc w:val="center"/>
            </w:pPr>
            <w:r>
              <w:rPr>
                <w:rFonts w:ascii="Times New Roman" w:eastAsia="標楷體" w:hAnsi="Times New Roman" w:cs="Times New Roman"/>
                <w:szCs w:val="24"/>
              </w:rPr>
              <w:t>( ng/mL )</w:t>
            </w:r>
          </w:p>
        </w:tc>
        <w:tc>
          <w:tcPr>
            <w:tcW w:w="1418" w:type="dxa"/>
            <w:tcBorders>
              <w:top w:val="single" w:sz="12" w:space="0" w:color="000000"/>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標準偏差</w:t>
            </w:r>
          </w:p>
          <w:p w:rsidR="008A6CB1" w:rsidRDefault="005118FA">
            <w:pPr>
              <w:pStyle w:val="Standard"/>
              <w:autoSpaceDE w:val="0"/>
              <w:snapToGrid w:val="0"/>
              <w:spacing w:before="120" w:after="120" w:line="240" w:lineRule="auto"/>
              <w:jc w:val="center"/>
            </w:pPr>
            <w:r>
              <w:rPr>
                <w:rFonts w:ascii="Times New Roman" w:eastAsia="標楷體" w:hAnsi="Times New Roman" w:cs="Times New Roman"/>
                <w:szCs w:val="24"/>
              </w:rPr>
              <w:t>( ± ng/mL )</w:t>
            </w:r>
          </w:p>
        </w:tc>
        <w:tc>
          <w:tcPr>
            <w:tcW w:w="1417" w:type="dxa"/>
            <w:tcBorders>
              <w:top w:val="single" w:sz="12" w:space="0" w:color="000000"/>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平均回收率</w:t>
            </w:r>
          </w:p>
          <w:p w:rsidR="008A6CB1" w:rsidRDefault="005118FA">
            <w:pPr>
              <w:pStyle w:val="Standard"/>
              <w:autoSpaceDE w:val="0"/>
              <w:snapToGrid w:val="0"/>
              <w:spacing w:before="120" w:after="120" w:line="240" w:lineRule="auto"/>
              <w:jc w:val="center"/>
            </w:pPr>
            <w:r>
              <w:rPr>
                <w:rFonts w:ascii="Times New Roman" w:eastAsia="標楷體" w:hAnsi="Times New Roman" w:cs="Times New Roman"/>
                <w:szCs w:val="24"/>
              </w:rPr>
              <w:t>( %)</w:t>
            </w:r>
          </w:p>
        </w:tc>
        <w:tc>
          <w:tcPr>
            <w:tcW w:w="1276" w:type="dxa"/>
            <w:tcBorders>
              <w:top w:val="single" w:sz="12" w:space="0" w:color="000000"/>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分析次數</w:t>
            </w:r>
          </w:p>
        </w:tc>
      </w:tr>
      <w:tr w:rsidR="008A6CB1" w:rsidTr="008A6CB1">
        <w:tblPrEx>
          <w:tblCellMar>
            <w:top w:w="0" w:type="dxa"/>
            <w:bottom w:w="0" w:type="dxa"/>
          </w:tblCellMar>
        </w:tblPrEx>
        <w:tc>
          <w:tcPr>
            <w:tcW w:w="3402" w:type="dxa"/>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拉草</w:t>
            </w:r>
          </w:p>
        </w:tc>
        <w:tc>
          <w:tcPr>
            <w:tcW w:w="1417" w:type="dxa"/>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0.360</w:t>
            </w:r>
          </w:p>
        </w:tc>
        <w:tc>
          <w:tcPr>
            <w:tcW w:w="1418" w:type="dxa"/>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0.056</w:t>
            </w:r>
          </w:p>
        </w:tc>
        <w:tc>
          <w:tcPr>
            <w:tcW w:w="1417" w:type="dxa"/>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91.5</w:t>
            </w:r>
          </w:p>
        </w:tc>
        <w:tc>
          <w:tcPr>
            <w:tcW w:w="1276" w:type="dxa"/>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6</w:t>
            </w:r>
          </w:p>
        </w:tc>
      </w:tr>
      <w:tr w:rsidR="008A6CB1" w:rsidTr="008A6CB1">
        <w:tblPrEx>
          <w:tblCellMar>
            <w:top w:w="0" w:type="dxa"/>
            <w:bottom w:w="0" w:type="dxa"/>
          </w:tblCellMar>
        </w:tblPrEx>
        <w:tc>
          <w:tcPr>
            <w:tcW w:w="3402" w:type="dxa"/>
            <w:tcBorders>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丁基拉草</w:t>
            </w:r>
          </w:p>
        </w:tc>
        <w:tc>
          <w:tcPr>
            <w:tcW w:w="1417" w:type="dxa"/>
            <w:tcBorders>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0.755</w:t>
            </w:r>
          </w:p>
        </w:tc>
        <w:tc>
          <w:tcPr>
            <w:tcW w:w="1418" w:type="dxa"/>
            <w:tcBorders>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0.092</w:t>
            </w:r>
          </w:p>
        </w:tc>
        <w:tc>
          <w:tcPr>
            <w:tcW w:w="1417" w:type="dxa"/>
            <w:tcBorders>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96.9</w:t>
            </w:r>
          </w:p>
        </w:tc>
        <w:tc>
          <w:tcPr>
            <w:tcW w:w="1276" w:type="dxa"/>
            <w:tcBorders>
              <w:bottom w:val="single" w:sz="12" w:space="0" w:color="000000"/>
            </w:tcBorders>
            <w:tcMar>
              <w:top w:w="0" w:type="dxa"/>
              <w:left w:w="108" w:type="dxa"/>
              <w:bottom w:w="0" w:type="dxa"/>
              <w:right w:w="108" w:type="dxa"/>
            </w:tcMar>
          </w:tcPr>
          <w:p w:rsidR="008A6CB1" w:rsidRDefault="005118FA">
            <w:pPr>
              <w:pStyle w:val="Standard"/>
              <w:autoSpaceDE w:val="0"/>
              <w:snapToGrid w:val="0"/>
              <w:spacing w:before="120" w:after="120" w:line="240" w:lineRule="auto"/>
              <w:jc w:val="center"/>
              <w:rPr>
                <w:rFonts w:ascii="Times New Roman" w:eastAsia="標楷體" w:hAnsi="Times New Roman" w:cs="Times New Roman"/>
                <w:szCs w:val="24"/>
              </w:rPr>
            </w:pPr>
            <w:r>
              <w:rPr>
                <w:rFonts w:ascii="Times New Roman" w:eastAsia="標楷體" w:hAnsi="Times New Roman" w:cs="Times New Roman"/>
                <w:szCs w:val="24"/>
              </w:rPr>
              <w:t>6</w:t>
            </w:r>
          </w:p>
        </w:tc>
      </w:tr>
    </w:tbl>
    <w:p w:rsidR="008A6CB1" w:rsidRDefault="008A6CB1">
      <w:pPr>
        <w:pStyle w:val="Standard"/>
        <w:autoSpaceDE w:val="0"/>
        <w:snapToGrid w:val="0"/>
        <w:spacing w:before="120" w:after="120" w:line="240" w:lineRule="auto"/>
        <w:rPr>
          <w:rFonts w:ascii="Times New Roman" w:eastAsia="Times New Roman" w:hAnsi="Times New Roman" w:cs="Times New Roman"/>
          <w:color w:val="000000"/>
          <w:sz w:val="2"/>
          <w:szCs w:val="2"/>
          <w:shd w:val="clear" w:color="auto" w:fill="000000"/>
        </w:rPr>
      </w:pPr>
    </w:p>
    <w:p w:rsidR="008A6CB1" w:rsidRDefault="008A6CB1">
      <w:pPr>
        <w:pStyle w:val="a4"/>
        <w:spacing w:before="0" w:after="0" w:line="240" w:lineRule="auto"/>
      </w:pPr>
    </w:p>
    <w:p w:rsidR="008A6CB1" w:rsidRDefault="005118FA">
      <w:pPr>
        <w:pStyle w:val="a4"/>
        <w:spacing w:before="0" w:after="0" w:line="240" w:lineRule="auto"/>
      </w:pPr>
      <w:r>
        <w:rPr>
          <w:rFonts w:ascii="Times New Roman" w:eastAsia="標楷體" w:hAnsi="Times New Roman" w:cs="Times New Roman"/>
          <w:sz w:val="28"/>
          <w:szCs w:val="24"/>
        </w:rPr>
        <w:t>附錄</w:t>
      </w:r>
      <w:r>
        <w:rPr>
          <w:rFonts w:ascii="新細明體, PMingLiU" w:hAnsi="新細明體, PMingLiU" w:cs="新細明體, PMingLiU"/>
          <w:sz w:val="28"/>
          <w:szCs w:val="24"/>
        </w:rPr>
        <w:t>：</w:t>
      </w:r>
      <w:r>
        <w:rPr>
          <w:rFonts w:ascii="Times New Roman" w:eastAsia="標楷體" w:hAnsi="Times New Roman" w:cs="Times New Roman"/>
          <w:sz w:val="28"/>
          <w:szCs w:val="28"/>
        </w:rPr>
        <w:t>前處理參考操作條件</w:t>
      </w:r>
      <w:r>
        <w:rPr>
          <w:rFonts w:ascii="新細明體, PMingLiU" w:hAnsi="新細明體, PMingLiU" w:cs="新細明體, PMingLiU"/>
          <w:sz w:val="28"/>
          <w:szCs w:val="28"/>
        </w:rPr>
        <w:t>：</w:t>
      </w:r>
    </w:p>
    <w:p w:rsidR="008A6CB1" w:rsidRDefault="005118FA">
      <w:pPr>
        <w:pStyle w:val="Standard"/>
        <w:spacing w:line="240" w:lineRule="auto"/>
      </w:pPr>
      <w:r>
        <w:rPr>
          <w:rFonts w:ascii="Times New Roman" w:hAnsi="Times New Roman" w:cs="新細明體, PMingLiU"/>
          <w:sz w:val="28"/>
          <w:szCs w:val="28"/>
        </w:rPr>
        <w:t>1.</w:t>
      </w:r>
      <w:r>
        <w:rPr>
          <w:rFonts w:ascii="Times New Roman" w:eastAsia="標楷體" w:hAnsi="Times New Roman" w:cs="Times New Roman"/>
          <w:sz w:val="28"/>
          <w:szCs w:val="28"/>
        </w:rPr>
        <w:t>水樣</w:t>
      </w: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300 mL</w:t>
      </w:r>
      <w:r>
        <w:rPr>
          <w:rFonts w:ascii="新細明體, PMingLiU" w:hAnsi="新細明體, PMingLiU" w:cs="新細明體, PMingLiU"/>
          <w:sz w:val="28"/>
          <w:szCs w:val="28"/>
        </w:rPr>
        <w:t>。</w:t>
      </w:r>
    </w:p>
    <w:p w:rsidR="008A6CB1" w:rsidRDefault="005118FA">
      <w:pPr>
        <w:pStyle w:val="Standard"/>
        <w:spacing w:line="240" w:lineRule="auto"/>
      </w:pPr>
      <w:r>
        <w:rPr>
          <w:rFonts w:ascii="Times New Roman" w:hAnsi="Times New Roman" w:cs="新細明體, PMingLiU"/>
          <w:sz w:val="28"/>
          <w:szCs w:val="28"/>
        </w:rPr>
        <w:t>2.</w:t>
      </w:r>
      <w:r>
        <w:rPr>
          <w:rFonts w:ascii="Times New Roman" w:eastAsia="標楷體" w:hAnsi="Times New Roman" w:cs="Times New Roman"/>
          <w:sz w:val="28"/>
          <w:szCs w:val="28"/>
        </w:rPr>
        <w:t>二氯甲烷萃</w:t>
      </w:r>
      <w:r>
        <w:rPr>
          <w:rFonts w:ascii="Times New Roman" w:eastAsia="標楷體" w:hAnsi="Times New Roman" w:cs="Times New Roman"/>
          <w:color w:val="000000"/>
          <w:sz w:val="28"/>
          <w:szCs w:val="28"/>
        </w:rPr>
        <w:t>取</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次</w:t>
      </w:r>
      <w:r>
        <w:rPr>
          <w:rFonts w:ascii="新細明體" w:eastAsia="新細明體" w:hAnsi="新細明體" w:cs="新細明體"/>
          <w:color w:val="000000"/>
          <w:sz w:val="28"/>
          <w:szCs w:val="28"/>
        </w:rPr>
        <w:t>，</w:t>
      </w:r>
      <w:r>
        <w:rPr>
          <w:rFonts w:ascii="Times New Roman" w:eastAsia="標楷體" w:hAnsi="Times New Roman" w:cs="Times New Roman"/>
          <w:color w:val="000000"/>
          <w:sz w:val="28"/>
          <w:szCs w:val="28"/>
        </w:rPr>
        <w:t>依序約為</w:t>
      </w:r>
      <w:r>
        <w:rPr>
          <w:rFonts w:ascii="Times New Roman" w:eastAsia="標楷體" w:hAnsi="Times New Roman" w:cs="Times New Roman"/>
          <w:color w:val="000000"/>
          <w:sz w:val="28"/>
          <w:szCs w:val="28"/>
        </w:rPr>
        <w:t>100 mL</w:t>
      </w:r>
      <w:r>
        <w:rPr>
          <w:rFonts w:ascii="新細明體" w:eastAsia="新細明體" w:hAnsi="新細明體" w:cs="新細明體"/>
          <w:color w:val="000000"/>
          <w:sz w:val="28"/>
          <w:szCs w:val="28"/>
        </w:rPr>
        <w:t>、</w:t>
      </w:r>
      <w:r>
        <w:rPr>
          <w:rFonts w:ascii="Times New Roman" w:eastAsia="標楷體" w:hAnsi="Times New Roman" w:cs="Times New Roman"/>
          <w:color w:val="000000"/>
          <w:sz w:val="28"/>
          <w:szCs w:val="28"/>
        </w:rPr>
        <w:t xml:space="preserve">50 mL </w:t>
      </w:r>
      <w:r>
        <w:rPr>
          <w:rFonts w:ascii="Times New Roman" w:eastAsia="標楷體" w:hAnsi="Times New Roman" w:cs="Times New Roman"/>
          <w:color w:val="000000"/>
          <w:sz w:val="28"/>
          <w:szCs w:val="28"/>
        </w:rPr>
        <w:t>及</w:t>
      </w:r>
      <w:r>
        <w:rPr>
          <w:rFonts w:ascii="Times New Roman" w:eastAsia="標楷體" w:hAnsi="Times New Roman" w:cs="Times New Roman"/>
          <w:color w:val="000000"/>
          <w:sz w:val="28"/>
          <w:szCs w:val="28"/>
        </w:rPr>
        <w:t>50 mL</w:t>
      </w:r>
      <w:r>
        <w:rPr>
          <w:rFonts w:ascii="新細明體" w:eastAsia="新細明體" w:hAnsi="新細明體" w:cs="新細明體"/>
          <w:color w:val="000000"/>
          <w:sz w:val="28"/>
          <w:szCs w:val="28"/>
        </w:rPr>
        <w:t>。</w:t>
      </w:r>
    </w:p>
    <w:p w:rsidR="008A6CB1" w:rsidRDefault="005118FA">
      <w:pPr>
        <w:pStyle w:val="Standard"/>
        <w:spacing w:line="240" w:lineRule="auto"/>
      </w:pPr>
      <w:r>
        <w:rPr>
          <w:rFonts w:ascii="Times New Roman" w:eastAsia="Times New Roman" w:hAnsi="Times New Roman" w:cs="新細明體"/>
          <w:color w:val="000000"/>
          <w:sz w:val="28"/>
          <w:szCs w:val="28"/>
        </w:rPr>
        <w:t>3.</w:t>
      </w:r>
      <w:r>
        <w:rPr>
          <w:rFonts w:ascii="Times New Roman" w:eastAsia="標楷體" w:hAnsi="Times New Roman" w:cs="Times New Roman"/>
          <w:color w:val="000000"/>
          <w:sz w:val="28"/>
          <w:szCs w:val="28"/>
        </w:rPr>
        <w:t>淨化管製備</w:t>
      </w:r>
      <w:r>
        <w:rPr>
          <w:rFonts w:ascii="新細明體, PMingLiU" w:eastAsia="Times New Roman" w:hAnsi="新細明體, PMingLiU" w:cs="新細明體, PMingLiU"/>
          <w:color w:val="000000"/>
          <w:sz w:val="28"/>
          <w:szCs w:val="28"/>
        </w:rPr>
        <w:t>：</w:t>
      </w:r>
    </w:p>
    <w:p w:rsidR="008A6CB1" w:rsidRDefault="005118FA">
      <w:pPr>
        <w:pStyle w:val="Standard"/>
        <w:numPr>
          <w:ilvl w:val="0"/>
          <w:numId w:val="66"/>
        </w:numPr>
        <w:snapToGrid w:val="0"/>
        <w:spacing w:before="120" w:after="120" w:line="240" w:lineRule="auto"/>
        <w:ind w:left="850" w:hanging="567"/>
      </w:pPr>
      <w:r>
        <w:rPr>
          <w:rFonts w:ascii="Times New Roman" w:eastAsia="標楷體" w:hAnsi="Times New Roman" w:cs="Times New Roman"/>
          <w:sz w:val="28"/>
        </w:rPr>
        <w:t>將少許玻璃棉放入淨化管柱之底部，閉栓，倒入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mL </w:t>
      </w:r>
      <w:r>
        <w:rPr>
          <w:rFonts w:ascii="Times New Roman" w:eastAsia="標楷體" w:hAnsi="Times New Roman" w:cs="Times New Roman"/>
          <w:sz w:val="28"/>
        </w:rPr>
        <w:t>正己烷，加入約</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 g </w:t>
      </w:r>
      <w:r>
        <w:rPr>
          <w:rFonts w:ascii="Times New Roman" w:eastAsia="標楷體" w:hAnsi="Times New Roman" w:cs="Times New Roman"/>
          <w:sz w:val="28"/>
        </w:rPr>
        <w:t>無水硫酸鈉。</w:t>
      </w:r>
    </w:p>
    <w:p w:rsidR="008A6CB1" w:rsidRDefault="005118FA">
      <w:pPr>
        <w:pStyle w:val="Standard"/>
        <w:numPr>
          <w:ilvl w:val="0"/>
          <w:numId w:val="19"/>
        </w:numPr>
        <w:snapToGrid w:val="0"/>
        <w:spacing w:before="120" w:after="120" w:line="240" w:lineRule="auto"/>
        <w:ind w:left="850" w:hanging="567"/>
      </w:pPr>
      <w:r>
        <w:rPr>
          <w:rFonts w:ascii="Times New Roman" w:eastAsia="標楷體" w:hAnsi="Times New Roman" w:cs="Times New Roman"/>
          <w:sz w:val="28"/>
        </w:rPr>
        <w:t>取小燒杯，內裝</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30 mL </w:t>
      </w:r>
      <w:r>
        <w:rPr>
          <w:rFonts w:ascii="Times New Roman" w:eastAsia="標楷體" w:hAnsi="Times New Roman" w:cs="Times New Roman"/>
          <w:sz w:val="28"/>
        </w:rPr>
        <w:t>正己烷，加入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g </w:t>
      </w:r>
      <w:r>
        <w:rPr>
          <w:rFonts w:ascii="Times New Roman" w:eastAsia="標楷體" w:hAnsi="Times New Roman" w:cs="Times New Roman"/>
          <w:sz w:val="28"/>
        </w:rPr>
        <w:t>矽酸鎂，並攪拌以除去氣泡。隨後迅速倒入前述裝有</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10 mL </w:t>
      </w:r>
      <w:r>
        <w:rPr>
          <w:rFonts w:ascii="Times New Roman" w:eastAsia="標楷體" w:hAnsi="Times New Roman" w:cs="Times New Roman"/>
          <w:sz w:val="28"/>
        </w:rPr>
        <w:t>正己烷之淨化管，再加入約</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 g </w:t>
      </w:r>
      <w:r>
        <w:rPr>
          <w:rFonts w:ascii="Times New Roman" w:eastAsia="標楷體" w:hAnsi="Times New Roman" w:cs="Times New Roman"/>
          <w:sz w:val="28"/>
        </w:rPr>
        <w:t>無水硫酸鈉於其上，開栓，讓正己烷流出，直至液面與無水硫酸鈉層表面平齊，閉栓，棄置流洗液並輕敲淨化管柱使達適當緊密度。</w:t>
      </w:r>
    </w:p>
    <w:p w:rsidR="008A6CB1" w:rsidRDefault="005118FA">
      <w:pPr>
        <w:pStyle w:val="a4"/>
        <w:spacing w:before="0" w:after="0" w:line="240" w:lineRule="auto"/>
      </w:pPr>
      <w:r>
        <w:rPr>
          <w:rFonts w:ascii="Times New Roman" w:eastAsia="標楷體" w:hAnsi="Times New Roman" w:cs="Times New Roman"/>
          <w:sz w:val="28"/>
        </w:rPr>
        <w:t>4.</w:t>
      </w:r>
      <w:r>
        <w:rPr>
          <w:rFonts w:ascii="Times New Roman" w:eastAsia="標楷體" w:hAnsi="Times New Roman" w:cs="Times New Roman"/>
          <w:sz w:val="28"/>
        </w:rPr>
        <w:t>沖提淨化及濃縮</w:t>
      </w:r>
      <w:r>
        <w:rPr>
          <w:rFonts w:ascii="Times New Roman" w:hAnsi="Times New Roman" w:cs="Times New Roman"/>
          <w:sz w:val="28"/>
        </w:rPr>
        <w:t>：</w:t>
      </w:r>
    </w:p>
    <w:p w:rsidR="008A6CB1" w:rsidRDefault="005118FA">
      <w:pPr>
        <w:pStyle w:val="a4"/>
        <w:numPr>
          <w:ilvl w:val="0"/>
          <w:numId w:val="67"/>
        </w:numPr>
        <w:spacing w:before="0" w:after="0" w:line="240" w:lineRule="auto"/>
        <w:ind w:left="850" w:hanging="567"/>
      </w:pPr>
      <w:r>
        <w:rPr>
          <w:rFonts w:ascii="Times New Roman" w:eastAsia="標楷體" w:hAnsi="Times New Roman" w:cs="Times New Roman"/>
          <w:sz w:val="28"/>
        </w:rPr>
        <w:t>將濃縮液徐徐加入淨化管，開栓，使液面下降至硫酸鈉層表面後閉栓，隨後以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2 </w:t>
      </w:r>
      <w:r>
        <w:rPr>
          <w:rFonts w:ascii="Times New Roman" w:eastAsia="標楷體" w:hAnsi="Times New Roman" w:cs="Times New Roman"/>
          <w:sz w:val="28"/>
        </w:rPr>
        <w:t>至</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3 mL </w:t>
      </w:r>
      <w:r>
        <w:rPr>
          <w:rFonts w:ascii="Times New Roman" w:eastAsia="標楷體" w:hAnsi="Times New Roman" w:cs="Times New Roman"/>
          <w:sz w:val="28"/>
        </w:rPr>
        <w:t>正己烷分數次洗圓底燒瓶，洗液加入淨化管並開栓使液面下降至硫酸鈉層表面。</w:t>
      </w:r>
    </w:p>
    <w:p w:rsidR="008A6CB1" w:rsidRDefault="005118FA">
      <w:pPr>
        <w:pStyle w:val="a4"/>
        <w:numPr>
          <w:ilvl w:val="0"/>
          <w:numId w:val="5"/>
        </w:numPr>
        <w:spacing w:before="0" w:after="0" w:line="240" w:lineRule="auto"/>
        <w:ind w:left="850" w:hanging="567"/>
      </w:pPr>
      <w:r>
        <w:rPr>
          <w:rFonts w:ascii="Times New Roman" w:eastAsia="標楷體" w:hAnsi="Times New Roman" w:cs="Times New Roman"/>
          <w:sz w:val="28"/>
        </w:rPr>
        <w:t>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40 mL </w:t>
      </w:r>
      <w:r>
        <w:rPr>
          <w:rFonts w:ascii="Times New Roman" w:eastAsia="標楷體" w:hAnsi="Times New Roman" w:cs="Times New Roman"/>
          <w:sz w:val="28"/>
        </w:rPr>
        <w:t>正己烷溶液淋洗淨化管，棄置流洗液。</w:t>
      </w:r>
    </w:p>
    <w:p w:rsidR="008A6CB1" w:rsidRDefault="005118FA">
      <w:pPr>
        <w:pStyle w:val="a4"/>
        <w:numPr>
          <w:ilvl w:val="0"/>
          <w:numId w:val="5"/>
        </w:numPr>
        <w:spacing w:before="0" w:after="0" w:line="240" w:lineRule="auto"/>
        <w:ind w:left="850" w:hanging="567"/>
      </w:pPr>
      <w:r>
        <w:rPr>
          <w:rFonts w:ascii="Times New Roman" w:eastAsia="標楷體" w:hAnsi="Times New Roman" w:cs="Times New Roman"/>
          <w:sz w:val="28"/>
        </w:rPr>
        <w:t>繼續以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40 mL </w:t>
      </w:r>
      <w:r>
        <w:rPr>
          <w:rFonts w:ascii="Times New Roman" w:eastAsia="標楷體" w:hAnsi="Times New Roman" w:cs="Times New Roman"/>
          <w:sz w:val="28"/>
        </w:rPr>
        <w:t>含</w:t>
      </w:r>
      <w:r>
        <w:rPr>
          <w:rFonts w:ascii="Times New Roman" w:eastAsia="Times New Roman" w:hAnsi="Times New Roman" w:cs="Times New Roman"/>
          <w:sz w:val="28"/>
        </w:rPr>
        <w:t xml:space="preserve"> </w:t>
      </w:r>
      <w:r>
        <w:rPr>
          <w:rFonts w:ascii="Times New Roman" w:eastAsia="標楷體" w:hAnsi="Times New Roman" w:cs="Times New Roman"/>
          <w:sz w:val="28"/>
        </w:rPr>
        <w:t>2 %</w:t>
      </w:r>
      <w:r>
        <w:rPr>
          <w:rFonts w:ascii="Times New Roman" w:eastAsia="Times New Roman" w:hAnsi="Times New Roman" w:cs="Times New Roman"/>
          <w:sz w:val="28"/>
        </w:rPr>
        <w:t xml:space="preserve"> </w:t>
      </w:r>
      <w:r>
        <w:rPr>
          <w:rFonts w:ascii="Times New Roman" w:eastAsia="標楷體" w:hAnsi="Times New Roman" w:cs="Times New Roman"/>
          <w:sz w:val="28"/>
        </w:rPr>
        <w:t>丙酮之正己烷溶液淋洗淨化管，棄置流洗液。</w:t>
      </w:r>
    </w:p>
    <w:p w:rsidR="008A6CB1" w:rsidRDefault="005118FA">
      <w:pPr>
        <w:pStyle w:val="a4"/>
        <w:numPr>
          <w:ilvl w:val="0"/>
          <w:numId w:val="5"/>
        </w:numPr>
        <w:spacing w:before="0" w:after="0" w:line="240" w:lineRule="auto"/>
        <w:ind w:left="850" w:hanging="567"/>
      </w:pPr>
      <w:r>
        <w:rPr>
          <w:rFonts w:ascii="Times New Roman" w:eastAsia="標楷體" w:hAnsi="Times New Roman" w:cs="Times New Roman"/>
          <w:sz w:val="28"/>
        </w:rPr>
        <w:t>再以</w:t>
      </w:r>
      <w:r>
        <w:rPr>
          <w:rFonts w:ascii="Times New Roman" w:eastAsia="Times New Roman" w:hAnsi="Times New Roman" w:cs="Times New Roman"/>
          <w:sz w:val="28"/>
        </w:rPr>
        <w:t xml:space="preserve"> </w:t>
      </w:r>
      <w:r>
        <w:rPr>
          <w:rFonts w:ascii="Times New Roman" w:eastAsia="標楷體" w:hAnsi="Times New Roman" w:cs="Times New Roman"/>
          <w:sz w:val="28"/>
        </w:rPr>
        <w:t xml:space="preserve">60 mL </w:t>
      </w:r>
      <w:r>
        <w:rPr>
          <w:rFonts w:ascii="Times New Roman" w:eastAsia="標楷體" w:hAnsi="Times New Roman" w:cs="Times New Roman"/>
          <w:sz w:val="28"/>
        </w:rPr>
        <w:t>含</w:t>
      </w:r>
      <w:r>
        <w:rPr>
          <w:rFonts w:ascii="Times New Roman" w:eastAsia="Times New Roman" w:hAnsi="Times New Roman" w:cs="Times New Roman"/>
          <w:sz w:val="28"/>
        </w:rPr>
        <w:t xml:space="preserve"> </w:t>
      </w:r>
      <w:r>
        <w:rPr>
          <w:rFonts w:ascii="Times New Roman" w:eastAsia="標楷體" w:hAnsi="Times New Roman" w:cs="Times New Roman"/>
          <w:sz w:val="28"/>
        </w:rPr>
        <w:t>10 %</w:t>
      </w:r>
      <w:r>
        <w:rPr>
          <w:rFonts w:ascii="Times New Roman" w:eastAsia="Times New Roman" w:hAnsi="Times New Roman" w:cs="Times New Roman"/>
          <w:sz w:val="28"/>
        </w:rPr>
        <w:t xml:space="preserve"> </w:t>
      </w:r>
      <w:r>
        <w:rPr>
          <w:rFonts w:ascii="Times New Roman" w:eastAsia="標楷體" w:hAnsi="Times New Roman" w:cs="Times New Roman"/>
          <w:sz w:val="28"/>
        </w:rPr>
        <w:t>丙酮之正己烷溶液淋洗淨化管，收集流洗液於圓底燒瓶</w:t>
      </w:r>
      <w:r>
        <w:rPr>
          <w:rFonts w:ascii="新細明體, PMingLiU" w:hAnsi="新細明體, PMingLiU" w:cs="新細明體, PMingLiU"/>
          <w:sz w:val="28"/>
        </w:rPr>
        <w:t>。</w:t>
      </w:r>
    </w:p>
    <w:p w:rsidR="008A6CB1" w:rsidRDefault="005118FA">
      <w:pPr>
        <w:pStyle w:val="a4"/>
        <w:numPr>
          <w:ilvl w:val="0"/>
          <w:numId w:val="5"/>
        </w:numPr>
        <w:spacing w:before="0" w:after="0" w:line="240" w:lineRule="auto"/>
        <w:ind w:left="850" w:hanging="567"/>
        <w:rPr>
          <w:rFonts w:ascii="Times New Roman" w:eastAsia="標楷體" w:hAnsi="Times New Roman" w:cs="Times New Roman"/>
          <w:sz w:val="28"/>
        </w:rPr>
      </w:pPr>
      <w:r>
        <w:rPr>
          <w:rFonts w:ascii="Times New Roman" w:eastAsia="標楷體" w:hAnsi="Times New Roman" w:cs="Times New Roman"/>
          <w:sz w:val="28"/>
        </w:rPr>
        <w:t>將收集液以減壓濃縮裝置濃縮至近乾，再以正己烷定量至適當體積。</w:t>
      </w:r>
    </w:p>
    <w:p w:rsidR="008A6CB1" w:rsidRDefault="008A6CB1">
      <w:pPr>
        <w:pStyle w:val="a4"/>
        <w:spacing w:before="0" w:after="0"/>
        <w:ind w:left="1134"/>
      </w:pPr>
    </w:p>
    <w:p w:rsidR="008A6CB1" w:rsidRDefault="008A6CB1">
      <w:pPr>
        <w:pStyle w:val="Standard"/>
      </w:pPr>
    </w:p>
    <w:sectPr w:rsidR="008A6CB1" w:rsidSect="008A6CB1">
      <w:footerReference w:type="default" r:id="rId7"/>
      <w:pgSz w:w="11906" w:h="16838"/>
      <w:pgMar w:top="1701" w:right="1413" w:bottom="1701" w:left="1418"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8FA" w:rsidRDefault="005118FA" w:rsidP="008A6CB1">
      <w:r>
        <w:separator/>
      </w:r>
    </w:p>
  </w:endnote>
  <w:endnote w:type="continuationSeparator" w:id="0">
    <w:p w:rsidR="005118FA" w:rsidRDefault="005118FA" w:rsidP="008A6CB1">
      <w:r>
        <w:continuationSeparator/>
      </w:r>
    </w:p>
  </w:endnote>
</w:endnotes>
</file>

<file path=word/fontTable.xml><?xml version="1.0" encoding="utf-8"?>
<w:fonts xmlns:r="http://schemas.openxmlformats.org/officeDocument/2006/relationships" xmlns:w="http://schemas.openxmlformats.org/wordprocessingml/2006/main">
  <w:font w:name="新細明體, PMingLiU">
    <w:altName w:val="Times New Roman"/>
    <w:charset w:val="00"/>
    <w:family w:val="roman"/>
    <w:pitch w:val="default"/>
    <w:sig w:usb0="00000000" w:usb1="00000000" w:usb2="00000000" w:usb3="00000000" w:csb0="00000000" w:csb1="00000000"/>
  </w:font>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20002A87" w:usb1="80000000" w:usb2="00000008" w:usb3="00000000" w:csb0="000001FF" w:csb1="00000000"/>
  </w:font>
  <w:font w:name="Liberation Serif">
    <w:altName w:val="新細明體"/>
    <w:panose1 w:val="00000000000000000000"/>
    <w:charset w:val="88"/>
    <w:family w:val="roman"/>
    <w:notTrueType/>
    <w:pitch w:val="default"/>
    <w:sig w:usb0="00000001" w:usb1="08080000" w:usb2="00000010" w:usb3="00000000" w:csb0="00100000" w:csb1="00000000"/>
  </w:font>
  <w:font w:name="新細明體">
    <w:altName w:val="P Ming Li U"/>
    <w:panose1 w:val="02020300000000000000"/>
    <w:charset w:val="88"/>
    <w:family w:val="roman"/>
    <w:pitch w:val="variable"/>
    <w:sig w:usb0="00000003" w:usb1="080E0000" w:usb2="00000016" w:usb3="00000000" w:csb0="00100001" w:csb1="00000000"/>
  </w:font>
  <w:font w:name="Mangal">
    <w:panose1 w:val="00000400000000000000"/>
    <w:charset w:val="00"/>
    <w:family w:val="auto"/>
    <w:pitch w:val="variable"/>
    <w:sig w:usb0="00008003" w:usb1="00000000" w:usb2="00000000" w:usb3="00000000" w:csb0="00000001" w:csb1="00000000"/>
  </w:font>
  <w:font w:name="Plotter, 'Bookman Old Styl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細明體, MingLiU">
    <w:altName w:val="Arial"/>
    <w:charset w:val="00"/>
    <w:family w:val="modern"/>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B1" w:rsidRDefault="008A6CB1">
    <w:pPr>
      <w:pStyle w:val="Footer"/>
      <w:ind w:right="360"/>
      <w:jc w:val="center"/>
      <w:rPr>
        <w:rFonts w:eastAsia="標楷體" w:hint="eastAsia"/>
      </w:rPr>
    </w:pPr>
    <w:r w:rsidRPr="005D3D70">
      <w:rPr>
        <w:rFonts w:eastAsia="標楷體"/>
      </w:rPr>
      <w:pict>
        <v:shapetype id="_x0000_t202" coordsize="21600,21600" o:spt="202" path="m,l,21600r21600,l21600,xe">
          <v:stroke joinstyle="miter"/>
          <v:path gradientshapeok="t" o:connecttype="rect"/>
        </v:shapetype>
        <v:shape id="框架1" o:spid="_x0000_s1025" type="#_x0000_t202" style="position:absolute;left:0;text-align:left;margin-left:0;margin-top:.05pt;width:1.15pt;height:1.6pt;z-index:251660288;visibility:visible;mso-position-horizontal:center;mso-position-horizontal-relative:margin" filled="f" stroked="f">
          <v:textbox style="mso-rotate-with-shape:t" inset="0,0,0,0">
            <w:txbxContent>
              <w:p w:rsidR="008A6CB1" w:rsidRDefault="008A6CB1">
                <w:pPr>
                  <w:pStyle w:val="Footer"/>
                  <w:jc w:val="center"/>
                </w:pPr>
                <w:r>
                  <w:rPr>
                    <w:rFonts w:eastAsia="標楷體"/>
                  </w:rPr>
                  <w:t>第</w:t>
                </w:r>
                <w:r>
                  <w:rPr>
                    <w:rFonts w:eastAsia="標楷體"/>
                  </w:rPr>
                  <w:fldChar w:fldCharType="begin"/>
                </w:r>
                <w:r>
                  <w:rPr>
                    <w:rFonts w:eastAsia="標楷體"/>
                  </w:rPr>
                  <w:instrText xml:space="preserve"> PAGE </w:instrText>
                </w:r>
                <w:r>
                  <w:rPr>
                    <w:rFonts w:eastAsia="標楷體" w:hint="eastAsia"/>
                  </w:rPr>
                  <w:fldChar w:fldCharType="separate"/>
                </w:r>
                <w:r w:rsidR="005118FA">
                  <w:rPr>
                    <w:rFonts w:eastAsia="標楷體" w:hint="eastAsia"/>
                    <w:noProof/>
                  </w:rPr>
                  <w:t>1</w:t>
                </w:r>
                <w:r>
                  <w:rPr>
                    <w:rFonts w:eastAsia="標楷體"/>
                  </w:rPr>
                  <w:fldChar w:fldCharType="end"/>
                </w:r>
                <w:r>
                  <w:rPr>
                    <w:rFonts w:eastAsia="標楷體"/>
                  </w:rPr>
                  <w:t>頁，共</w:t>
                </w:r>
                <w:r>
                  <w:rPr>
                    <w:rFonts w:eastAsia="標楷體"/>
                  </w:rPr>
                  <w:fldChar w:fldCharType="begin"/>
                </w:r>
                <w:r>
                  <w:rPr>
                    <w:rFonts w:eastAsia="標楷體"/>
                  </w:rPr>
                  <w:instrText xml:space="preserve"> NUMPAGES \* ARABIC </w:instrText>
                </w:r>
                <w:r>
                  <w:rPr>
                    <w:rFonts w:eastAsia="標楷體" w:hint="eastAsia"/>
                  </w:rPr>
                  <w:fldChar w:fldCharType="separate"/>
                </w:r>
                <w:r w:rsidR="005118FA">
                  <w:rPr>
                    <w:rFonts w:eastAsia="標楷體" w:hint="eastAsia"/>
                    <w:noProof/>
                  </w:rPr>
                  <w:t>1</w:t>
                </w:r>
                <w:r>
                  <w:rPr>
                    <w:rFonts w:eastAsia="標楷體"/>
                  </w:rPr>
                  <w:fldChar w:fldCharType="end"/>
                </w:r>
                <w:r>
                  <w:rPr>
                    <w:rFonts w:eastAsia="標楷體"/>
                  </w:rPr>
                  <w:t>頁</w:t>
                </w:r>
              </w:p>
              <w:p w:rsidR="008A6CB1" w:rsidRDefault="008A6CB1">
                <w:pPr>
                  <w:pStyle w:val="Footer"/>
                </w:pPr>
              </w:p>
            </w:txbxContent>
          </v:textbox>
          <w10:wrap type="square" anchorx="margin"/>
        </v:shape>
      </w:pict>
    </w:r>
    <w:r>
      <w:rPr>
        <w:rFonts w:eastAsia="標楷體"/>
      </w:rPr>
      <w:t>第</w:t>
    </w:r>
    <w:r>
      <w:rPr>
        <w:rFonts w:eastAsia="標楷體"/>
      </w:rPr>
      <w:fldChar w:fldCharType="begin"/>
    </w:r>
    <w:r>
      <w:rPr>
        <w:rFonts w:eastAsia="標楷體"/>
      </w:rPr>
      <w:instrText xml:space="preserve"> PAGE </w:instrText>
    </w:r>
    <w:r>
      <w:rPr>
        <w:rFonts w:eastAsia="標楷體" w:hint="eastAsia"/>
      </w:rPr>
      <w:fldChar w:fldCharType="separate"/>
    </w:r>
    <w:r w:rsidR="005118FA">
      <w:rPr>
        <w:rFonts w:eastAsia="標楷體" w:hint="eastAsia"/>
        <w:noProof/>
      </w:rPr>
      <w:t>1</w:t>
    </w:r>
    <w:r>
      <w:rPr>
        <w:rFonts w:eastAsia="標楷體"/>
      </w:rPr>
      <w:fldChar w:fldCharType="end"/>
    </w:r>
    <w:r>
      <w:rPr>
        <w:rFonts w:eastAsia="標楷體"/>
      </w:rPr>
      <w:t>頁，共</w:t>
    </w:r>
    <w:r>
      <w:rPr>
        <w:rFonts w:eastAsia="標楷體"/>
      </w:rPr>
      <w:fldChar w:fldCharType="begin"/>
    </w:r>
    <w:r>
      <w:rPr>
        <w:rFonts w:eastAsia="標楷體"/>
      </w:rPr>
      <w:instrText xml:space="preserve"> NUMPAGES </w:instrText>
    </w:r>
    <w:r>
      <w:rPr>
        <w:rFonts w:eastAsia="標楷體" w:hint="eastAsia"/>
      </w:rPr>
      <w:fldChar w:fldCharType="separate"/>
    </w:r>
    <w:r w:rsidR="005118FA">
      <w:rPr>
        <w:rFonts w:eastAsia="標楷體" w:hint="eastAsia"/>
        <w:noProof/>
      </w:rPr>
      <w:t>1</w:t>
    </w:r>
    <w:r>
      <w:rPr>
        <w:rFonts w:eastAsia="標楷體"/>
      </w:rPr>
      <w:fldChar w:fldCharType="end"/>
    </w:r>
    <w:r>
      <w:rPr>
        <w:rFonts w:eastAsia="標楷體"/>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8FA" w:rsidRDefault="005118FA" w:rsidP="008A6CB1">
      <w:r w:rsidRPr="008A6CB1">
        <w:rPr>
          <w:color w:val="000000"/>
        </w:rPr>
        <w:separator/>
      </w:r>
    </w:p>
  </w:footnote>
  <w:footnote w:type="continuationSeparator" w:id="0">
    <w:p w:rsidR="005118FA" w:rsidRDefault="005118FA" w:rsidP="008A6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10E"/>
    <w:multiLevelType w:val="multilevel"/>
    <w:tmpl w:val="D452CDCE"/>
    <w:styleLink w:val="WW8Num22"/>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6BC08A8"/>
    <w:multiLevelType w:val="multilevel"/>
    <w:tmpl w:val="93F8089A"/>
    <w:styleLink w:val="WW8Num16"/>
    <w:lvl w:ilvl="0">
      <w:start w:val="4"/>
      <w:numFmt w:val="japaneseCounting"/>
      <w:lvlText w:val="( %1 )"/>
      <w:lvlJc w:val="left"/>
      <w:rPr>
        <w:rFonts w:ascii="新細明體, PMingLiU" w:eastAsia="標楷體" w:hAnsi="新細明體, PMingLiU" w:cs="新細明體, PMingLiU"/>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79E68F7"/>
    <w:multiLevelType w:val="multilevel"/>
    <w:tmpl w:val="1E34F1D8"/>
    <w:styleLink w:val="WW8Num4"/>
    <w:lvl w:ilvl="0">
      <w:start w:val="1"/>
      <w:numFmt w:val="decimal"/>
      <w:lvlText w:val="(%1)"/>
      <w:lvlJc w:val="left"/>
      <w:rPr>
        <w:rFonts w:ascii="Times New Roman" w:eastAsia="標楷體" w:hAnsi="Times New Roman" w:cs="Times New Roman"/>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8A5457D"/>
    <w:multiLevelType w:val="multilevel"/>
    <w:tmpl w:val="2BB04728"/>
    <w:styleLink w:val="WW8Num4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3777FFE"/>
    <w:multiLevelType w:val="multilevel"/>
    <w:tmpl w:val="EE9A2EFA"/>
    <w:styleLink w:val="WWOutlineListStyle"/>
    <w:lvl w:ilvl="0">
      <w:start w:val="1"/>
      <w:numFmt w:val="none"/>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lvl>
    <w:lvl w:ilvl="4">
      <w:start w:val="1"/>
      <w:numFmt w:val="decimal"/>
      <w:pStyle w:val="Heading5"/>
      <w:lvlText w:val="()%5"/>
      <w:lvlJc w:val="left"/>
    </w:lvl>
    <w:lvl w:ilvl="5">
      <w:start w:val="1"/>
      <w:numFmt w:val="lowerLetter"/>
      <w:pStyle w:val="Heading6"/>
      <w:lvlText w:val="()%6"/>
      <w:lvlJc w:val="left"/>
    </w:lvl>
    <w:lvl w:ilvl="6">
      <w:start w:val="1"/>
      <w:numFmt w:val="lowerRoman"/>
      <w:pStyle w:val="Heading7"/>
      <w:lvlText w:val="()%7"/>
      <w:lvlJc w:val="left"/>
    </w:lvl>
    <w:lvl w:ilvl="7">
      <w:start w:val="1"/>
      <w:numFmt w:val="lowerLetter"/>
      <w:pStyle w:val="Heading8"/>
      <w:lvlText w:val="()%8"/>
      <w:lvlJc w:val="left"/>
    </w:lvl>
    <w:lvl w:ilvl="8">
      <w:start w:val="1"/>
      <w:numFmt w:val="lowerRoman"/>
      <w:pStyle w:val="Heading9"/>
      <w:lvlText w:val="()%9"/>
      <w:lvlJc w:val="left"/>
    </w:lvl>
  </w:abstractNum>
  <w:abstractNum w:abstractNumId="5">
    <w:nsid w:val="17234F7E"/>
    <w:multiLevelType w:val="multilevel"/>
    <w:tmpl w:val="92A4302E"/>
    <w:styleLink w:val="WW8Num4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B5C42A6"/>
    <w:multiLevelType w:val="multilevel"/>
    <w:tmpl w:val="34BA5630"/>
    <w:styleLink w:val="WW8Num27"/>
    <w:lvl w:ilvl="0">
      <w:start w:val="1"/>
      <w:numFmt w:val="decimal"/>
      <w:lvlText w:val="(%1)"/>
      <w:lvlJc w:val="left"/>
      <w:rPr>
        <w:rFonts w:ascii="Times New Roman" w:eastAsia="Times New Roman" w:hAnsi="Times New Roman" w:cs="新細明體, PMingLiU"/>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C3971DB"/>
    <w:multiLevelType w:val="multilevel"/>
    <w:tmpl w:val="3F283666"/>
    <w:styleLink w:val="WW8Num8"/>
    <w:lvl w:ilvl="0">
      <w:start w:val="6"/>
      <w:numFmt w:val="japaneseCounting"/>
      <w:lvlText w:val="%1、"/>
      <w:lvlJc w:val="left"/>
      <w:rPr>
        <w:rFonts w:ascii="標楷體" w:eastAsia="標楷體" w:hAnsi="標楷體" w:cs="Times New Roman"/>
        <w:b w:val="0"/>
        <w:i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D8936AB"/>
    <w:multiLevelType w:val="multilevel"/>
    <w:tmpl w:val="10BC777A"/>
    <w:styleLink w:val="WW8Num13"/>
    <w:lvl w:ilvl="0">
      <w:start w:val="1"/>
      <w:numFmt w:val="decimal"/>
      <w:lvlText w:val="%1."/>
      <w:lvlJc w:val="left"/>
      <w:rPr>
        <w:rFonts w:ascii="Times New Roman" w:eastAsia="標楷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EC231EF"/>
    <w:multiLevelType w:val="multilevel"/>
    <w:tmpl w:val="BDDC3728"/>
    <w:styleLink w:val="WW8Num11"/>
    <w:lvl w:ilvl="0">
      <w:start w:val="3"/>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FD57677"/>
    <w:multiLevelType w:val="multilevel"/>
    <w:tmpl w:val="297CBEEE"/>
    <w:lvl w:ilvl="0">
      <w:start w:val="1"/>
      <w:numFmt w:val="japaneseCounting"/>
      <w:lvlText w:val="( %1 )"/>
      <w:lvlJc w:val="left"/>
      <w:rPr>
        <w:rFonts w:ascii="Times New Roman" w:eastAsia="標楷體" w:hAnsi="Times New Roman" w:cs="Times New Roman"/>
        <w:sz w:val="28"/>
        <w:szCs w:val="32"/>
      </w:rPr>
    </w:lvl>
    <w:lvl w:ilvl="1">
      <w:start w:val="1"/>
      <w:numFmt w:val="japaneseCounting"/>
      <w:lvlText w:val="( %1.%2 )"/>
      <w:lvlJc w:val="left"/>
      <w:rPr>
        <w:rFonts w:ascii="Times New Roman" w:eastAsia="標楷體" w:hAnsi="Times New Roman" w:cs="Times New Roman"/>
        <w:sz w:val="28"/>
        <w:szCs w:val="32"/>
      </w:rPr>
    </w:lvl>
    <w:lvl w:ilvl="2">
      <w:start w:val="1"/>
      <w:numFmt w:val="japaneseCounting"/>
      <w:lvlText w:val="( %1.%2.%3 )"/>
      <w:lvlJc w:val="left"/>
      <w:rPr>
        <w:rFonts w:ascii="Times New Roman" w:eastAsia="標楷體" w:hAnsi="Times New Roman" w:cs="Times New Roman"/>
        <w:sz w:val="28"/>
        <w:szCs w:val="32"/>
      </w:rPr>
    </w:lvl>
    <w:lvl w:ilvl="3">
      <w:start w:val="1"/>
      <w:numFmt w:val="japaneseCounting"/>
      <w:lvlText w:val="( %1.%2.%3.%4 )"/>
      <w:lvlJc w:val="left"/>
      <w:rPr>
        <w:rFonts w:ascii="Times New Roman" w:eastAsia="標楷體" w:hAnsi="Times New Roman" w:cs="Times New Roman"/>
        <w:sz w:val="28"/>
        <w:szCs w:val="32"/>
      </w:rPr>
    </w:lvl>
    <w:lvl w:ilvl="4">
      <w:start w:val="1"/>
      <w:numFmt w:val="japaneseCounting"/>
      <w:lvlText w:val="( %1.%2.%3.%4.%5 )"/>
      <w:lvlJc w:val="left"/>
      <w:rPr>
        <w:rFonts w:ascii="Times New Roman" w:eastAsia="標楷體" w:hAnsi="Times New Roman" w:cs="Times New Roman"/>
        <w:sz w:val="28"/>
        <w:szCs w:val="32"/>
      </w:rPr>
    </w:lvl>
    <w:lvl w:ilvl="5">
      <w:start w:val="1"/>
      <w:numFmt w:val="japaneseCounting"/>
      <w:lvlText w:val="( %1.%2.%3.%4.%5.%6 )"/>
      <w:lvlJc w:val="left"/>
      <w:rPr>
        <w:rFonts w:ascii="Times New Roman" w:eastAsia="標楷體" w:hAnsi="Times New Roman" w:cs="Times New Roman"/>
        <w:sz w:val="28"/>
        <w:szCs w:val="32"/>
      </w:rPr>
    </w:lvl>
    <w:lvl w:ilvl="6">
      <w:start w:val="1"/>
      <w:numFmt w:val="japaneseCounting"/>
      <w:lvlText w:val="( %1.%2.%3.%4.%5.%6.%7 )"/>
      <w:lvlJc w:val="left"/>
      <w:rPr>
        <w:rFonts w:ascii="Times New Roman" w:eastAsia="標楷體" w:hAnsi="Times New Roman" w:cs="Times New Roman"/>
        <w:sz w:val="28"/>
        <w:szCs w:val="32"/>
      </w:rPr>
    </w:lvl>
    <w:lvl w:ilvl="7">
      <w:start w:val="1"/>
      <w:numFmt w:val="japaneseCounting"/>
      <w:lvlText w:val="( %1.%2.%3.%4.%5.%6.%7.%8 )"/>
      <w:lvlJc w:val="left"/>
      <w:rPr>
        <w:rFonts w:ascii="Times New Roman" w:eastAsia="標楷體" w:hAnsi="Times New Roman" w:cs="Times New Roman"/>
        <w:sz w:val="28"/>
        <w:szCs w:val="32"/>
      </w:rPr>
    </w:lvl>
    <w:lvl w:ilvl="8">
      <w:start w:val="1"/>
      <w:numFmt w:val="japaneseCounting"/>
      <w:lvlText w:val="( %1.%2.%3.%4.%5.%6.%7.%8.%9 )"/>
      <w:lvlJc w:val="left"/>
      <w:rPr>
        <w:rFonts w:ascii="Times New Roman" w:eastAsia="標楷體" w:hAnsi="Times New Roman" w:cs="Times New Roman"/>
        <w:sz w:val="28"/>
        <w:szCs w:val="32"/>
      </w:rPr>
    </w:lvl>
  </w:abstractNum>
  <w:abstractNum w:abstractNumId="11">
    <w:nsid w:val="204E17A4"/>
    <w:multiLevelType w:val="multilevel"/>
    <w:tmpl w:val="2C867FD2"/>
    <w:styleLink w:val="WW8Num3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3442258"/>
    <w:multiLevelType w:val="multilevel"/>
    <w:tmpl w:val="95D6CB50"/>
    <w:styleLink w:val="WW8Num7"/>
    <w:lvl w:ilvl="0">
      <w:start w:val="1"/>
      <w:numFmt w:val="decimal"/>
      <w:lvlText w:val="%1."/>
      <w:lvlJc w:val="left"/>
      <w:rPr>
        <w:rFonts w:ascii="標楷體" w:eastAsia="標楷體" w:hAnsi="標楷體"/>
        <w:b w:val="0"/>
        <w:i w:val="0"/>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56E2CEC"/>
    <w:multiLevelType w:val="multilevel"/>
    <w:tmpl w:val="13785182"/>
    <w:styleLink w:val="WW8Num32"/>
    <w:lvl w:ilvl="0">
      <w:start w:val="1"/>
      <w:numFmt w:val="decimal"/>
      <w:lvlText w:val="%1."/>
      <w:lvlJc w:val="left"/>
      <w:rPr>
        <w:rFonts w:ascii="標楷體" w:eastAsia="標楷體" w:hAnsi="標楷體"/>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7EF27F3"/>
    <w:multiLevelType w:val="multilevel"/>
    <w:tmpl w:val="B796AE86"/>
    <w:styleLink w:val="WW8Num18"/>
    <w:lvl w:ilvl="0">
      <w:start w:val="1"/>
      <w:numFmt w:val="decimal"/>
      <w:lvlText w:val="(%1)"/>
      <w:lvlJc w:val="left"/>
      <w:rPr>
        <w:rFonts w:ascii="Times New Roman" w:eastAsia="標楷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A7749B6"/>
    <w:multiLevelType w:val="multilevel"/>
    <w:tmpl w:val="2D84AFCC"/>
    <w:styleLink w:val="WW8Num43"/>
    <w:lvl w:ilvl="0">
      <w:start w:val="1"/>
      <w:numFmt w:val="decimal"/>
      <w:lvlText w:val="%1."/>
      <w:lvlJc w:val="left"/>
      <w:rPr>
        <w:rFonts w:ascii="Times New Roman"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005635D"/>
    <w:multiLevelType w:val="multilevel"/>
    <w:tmpl w:val="6E4A7C5A"/>
    <w:styleLink w:val="WW8Num9"/>
    <w:lvl w:ilvl="0">
      <w:start w:val="1"/>
      <w:numFmt w:val="decimal"/>
      <w:lvlText w:val="%1."/>
      <w:lvlJc w:val="left"/>
      <w:rPr>
        <w:rFonts w:ascii="Times New Roman" w:hAnsi="Times New Roman" w:cs="新細明體, PMingLiU"/>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0100991"/>
    <w:multiLevelType w:val="multilevel"/>
    <w:tmpl w:val="45D2F330"/>
    <w:styleLink w:val="WW8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0F85CE2"/>
    <w:multiLevelType w:val="multilevel"/>
    <w:tmpl w:val="1AFE04E4"/>
    <w:styleLink w:val="WW8Num40"/>
    <w:lvl w:ilvl="0">
      <w:start w:val="1"/>
      <w:numFmt w:val="japaneseCounting"/>
      <w:lvlText w:val="（%1）"/>
      <w:lvlJc w:val="left"/>
      <w:rPr>
        <w:rFonts w:ascii="Times New Roman" w:eastAsia="標楷體" w:hAnsi="Times New Roman" w:cs="Times New Roman"/>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32138D4"/>
    <w:multiLevelType w:val="multilevel"/>
    <w:tmpl w:val="AA4CD8CA"/>
    <w:styleLink w:val="WW8Num31"/>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35B6B13"/>
    <w:multiLevelType w:val="multilevel"/>
    <w:tmpl w:val="2B34D310"/>
    <w:styleLink w:val="WW8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38C4882"/>
    <w:multiLevelType w:val="multilevel"/>
    <w:tmpl w:val="F1028F20"/>
    <w:styleLink w:val="WW8Num17"/>
    <w:lvl w:ilvl="0">
      <w:start w:val="10"/>
      <w:numFmt w:val="japaneseCounting"/>
      <w:lvlText w:val="%1、"/>
      <w:lvlJc w:val="left"/>
      <w:rPr>
        <w:rFonts w:ascii="標楷體" w:eastAsia="標楷體" w:hAnsi="標楷體"/>
        <w:b w:val="0"/>
        <w:i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4543E68"/>
    <w:multiLevelType w:val="multilevel"/>
    <w:tmpl w:val="A2A2A4D4"/>
    <w:styleLink w:val="WW8Num21"/>
    <w:lvl w:ilvl="0">
      <w:start w:val="1"/>
      <w:numFmt w:val="japaneseCounting"/>
      <w:lvlText w:val="（%1） "/>
      <w:lvlJc w:val="left"/>
      <w:rPr>
        <w:rFonts w:ascii="標楷體" w:eastAsia="標楷體" w:hAnsi="標楷體"/>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5F36EEB"/>
    <w:multiLevelType w:val="multilevel"/>
    <w:tmpl w:val="E3D87924"/>
    <w:styleLink w:val="WW8Num36"/>
    <w:lvl w:ilvl="0">
      <w:start w:val="1"/>
      <w:numFmt w:val="japaneseCounting"/>
      <w:lvlText w:val="（%1） "/>
      <w:lvlJc w:val="left"/>
      <w:rPr>
        <w:rFonts w:ascii="標楷體" w:eastAsia="標楷體" w:hAnsi="標楷體"/>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A146103"/>
    <w:multiLevelType w:val="multilevel"/>
    <w:tmpl w:val="194A9AAA"/>
    <w:styleLink w:val="WW8Num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B724181"/>
    <w:multiLevelType w:val="multilevel"/>
    <w:tmpl w:val="7248CDF8"/>
    <w:styleLink w:val="WW8Num12"/>
    <w:lvl w:ilvl="0">
      <w:start w:val="4"/>
      <w:numFmt w:val="decimal"/>
      <w:lvlText w:val="%1."/>
      <w:lvlJc w:val="left"/>
      <w:rPr>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60F7CB8"/>
    <w:multiLevelType w:val="multilevel"/>
    <w:tmpl w:val="DA70798A"/>
    <w:styleLink w:val="WW8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99178EF"/>
    <w:multiLevelType w:val="multilevel"/>
    <w:tmpl w:val="956E0724"/>
    <w:styleLink w:val="WW8Num49"/>
    <w:lvl w:ilvl="0">
      <w:start w:val="1"/>
      <w:numFmt w:val="japaneseCounting"/>
      <w:lvlText w:val="（%1）"/>
      <w:lvlJc w:val="left"/>
      <w:rPr>
        <w:rFonts w:ascii="Times New Roman" w:eastAsia="標楷體" w:hAnsi="Times New Roman" w:cs="Times New Roman"/>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9246D"/>
    <w:multiLevelType w:val="multilevel"/>
    <w:tmpl w:val="543877C8"/>
    <w:styleLink w:val="WW8Num44"/>
    <w:lvl w:ilvl="0">
      <w:start w:val="1"/>
      <w:numFmt w:val="decimal"/>
      <w:lvlText w:val="(%1)"/>
      <w:lvlJc w:val="left"/>
      <w:rPr>
        <w:rFonts w:ascii="Times New Roman" w:eastAsia="標楷體" w:hAnsi="Times New Roman" w:cs="新細明體, PMingLiU"/>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4DDA707F"/>
    <w:multiLevelType w:val="multilevel"/>
    <w:tmpl w:val="1FFC7858"/>
    <w:styleLink w:val="WW8Num3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4E850FFE"/>
    <w:multiLevelType w:val="multilevel"/>
    <w:tmpl w:val="7A86D8B4"/>
    <w:styleLink w:val="WW8Num46"/>
    <w:lvl w:ilvl="0">
      <w:start w:val="7"/>
      <w:numFmt w:val="japaneseCounting"/>
      <w:lvlText w:val="%1、"/>
      <w:lvlJc w:val="left"/>
      <w:rPr>
        <w:rFonts w:ascii="標楷體" w:eastAsia="標楷體" w:hAnsi="標楷體" w:cs="新細明體, PMingLiU"/>
        <w:b w:val="0"/>
        <w:i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F147A7C"/>
    <w:multiLevelType w:val="multilevel"/>
    <w:tmpl w:val="73D2A8A0"/>
    <w:styleLink w:val="WW8Num45"/>
    <w:lvl w:ilvl="0">
      <w:start w:val="4"/>
      <w:numFmt w:val="decimal"/>
      <w:lvlText w:val="%1."/>
      <w:lvlJc w:val="left"/>
      <w:rPr>
        <w:rFonts w:ascii="Times New Roman" w:eastAsia="新細明體, PMingLiU" w:hAnsi="Times New Roman" w:cs="Times New Roman"/>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4F1B0291"/>
    <w:multiLevelType w:val="multilevel"/>
    <w:tmpl w:val="4D286FCC"/>
    <w:styleLink w:val="WW8Num35"/>
    <w:lvl w:ilvl="0">
      <w:start w:val="1"/>
      <w:numFmt w:val="japaneseCounting"/>
      <w:lvlText w:val="（%1） "/>
      <w:lvlJc w:val="left"/>
      <w:rPr>
        <w:rFonts w:ascii="標楷體" w:eastAsia="標楷體" w:hAnsi="標楷體" w:cs="Times New Roman"/>
        <w:b w:val="0"/>
        <w:i w:val="0"/>
        <w:sz w:val="32"/>
        <w:szCs w:val="3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2816E17"/>
    <w:multiLevelType w:val="multilevel"/>
    <w:tmpl w:val="531024F6"/>
    <w:styleLink w:val="WW8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52FC63AD"/>
    <w:multiLevelType w:val="multilevel"/>
    <w:tmpl w:val="63F8A2DA"/>
    <w:styleLink w:val="WW8Num3"/>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4FA5023"/>
    <w:multiLevelType w:val="multilevel"/>
    <w:tmpl w:val="1268693C"/>
    <w:styleLink w:val="WW8Num29"/>
    <w:lvl w:ilvl="0">
      <w:start w:val="4"/>
      <w:numFmt w:val="decimal"/>
      <w:lvlText w:val="%1."/>
      <w:lvlJc w:val="left"/>
      <w:rPr>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55B41C03"/>
    <w:multiLevelType w:val="multilevel"/>
    <w:tmpl w:val="A4F4C74C"/>
    <w:styleLink w:val="WW8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569F5990"/>
    <w:multiLevelType w:val="multilevel"/>
    <w:tmpl w:val="5BA8AB46"/>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59793114"/>
    <w:multiLevelType w:val="multilevel"/>
    <w:tmpl w:val="133EB48A"/>
    <w:styleLink w:val="WW8Num5"/>
    <w:lvl w:ilvl="0">
      <w:start w:val="1"/>
      <w:numFmt w:val="decimal"/>
      <w:lvlText w:val="%1."/>
      <w:lvlJc w:val="left"/>
      <w:rPr>
        <w:rFonts w:ascii="Times New Roman" w:eastAsia="標楷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59D1641D"/>
    <w:multiLevelType w:val="multilevel"/>
    <w:tmpl w:val="CE0659EA"/>
    <w:styleLink w:val="WW8Num1"/>
    <w:lvl w:ilvl="0">
      <w:start w:val="1"/>
      <w:numFmt w:val="none"/>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lvlText w:val="()%9"/>
      <w:lvlJc w:val="left"/>
    </w:lvl>
  </w:abstractNum>
  <w:abstractNum w:abstractNumId="40">
    <w:nsid w:val="5BDD047A"/>
    <w:multiLevelType w:val="multilevel"/>
    <w:tmpl w:val="D7C68480"/>
    <w:styleLink w:val="WW8Num4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5D5E1F72"/>
    <w:multiLevelType w:val="multilevel"/>
    <w:tmpl w:val="1002753A"/>
    <w:styleLink w:val="WW8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676C5CA6"/>
    <w:multiLevelType w:val="multilevel"/>
    <w:tmpl w:val="1754744A"/>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71A2244D"/>
    <w:multiLevelType w:val="multilevel"/>
    <w:tmpl w:val="C908EBD0"/>
    <w:styleLink w:val="WW8Num4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727D780C"/>
    <w:multiLevelType w:val="multilevel"/>
    <w:tmpl w:val="576C49B8"/>
    <w:styleLink w:val="WW8Num28"/>
    <w:lvl w:ilvl="0">
      <w:start w:val="1"/>
      <w:numFmt w:val="decimal"/>
      <w:lvlText w:val="%1."/>
      <w:lvlJc w:val="left"/>
      <w:rPr>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74147F79"/>
    <w:multiLevelType w:val="multilevel"/>
    <w:tmpl w:val="50CAB22E"/>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77E26975"/>
    <w:multiLevelType w:val="multilevel"/>
    <w:tmpl w:val="E2E40830"/>
    <w:styleLink w:val="WW8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nsid w:val="79ED4580"/>
    <w:multiLevelType w:val="multilevel"/>
    <w:tmpl w:val="E684F79A"/>
    <w:styleLink w:val="WW8Num37"/>
    <w:lvl w:ilvl="0">
      <w:start w:val="1"/>
      <w:numFmt w:val="decimal"/>
      <w:lvlText w:val="%1."/>
      <w:lvlJc w:val="left"/>
      <w:rPr>
        <w:rFonts w:ascii="標楷體" w:eastAsia="標楷體" w:hAnsi="標楷體"/>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C563531"/>
    <w:multiLevelType w:val="multilevel"/>
    <w:tmpl w:val="CE10FC5A"/>
    <w:styleLink w:val="WW8Num24"/>
    <w:lvl w:ilvl="0">
      <w:start w:val="2"/>
      <w:numFmt w:val="japaneseCounting"/>
      <w:lvlText w:val="（%1）"/>
      <w:lvlJc w:val="left"/>
      <w:rPr>
        <w:rFonts w:ascii="Times New Roman" w:eastAsia="標楷體" w:hAnsi="Times New Roman"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7CB33A78"/>
    <w:multiLevelType w:val="multilevel"/>
    <w:tmpl w:val="965A60EE"/>
    <w:styleLink w:val="WW8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nsid w:val="7F2A3D7A"/>
    <w:multiLevelType w:val="multilevel"/>
    <w:tmpl w:val="76005524"/>
    <w:styleLink w:val="WW8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nsid w:val="7FBF21DF"/>
    <w:multiLevelType w:val="multilevel"/>
    <w:tmpl w:val="1FD0ED6E"/>
    <w:styleLink w:val="WW8Num26"/>
    <w:lvl w:ilvl="0">
      <w:start w:val="5"/>
      <w:numFmt w:val="japaneseCounting"/>
      <w:lvlText w:val="%1、"/>
      <w:lvlJc w:val="left"/>
      <w:rPr>
        <w:rFonts w:ascii="標楷體" w:eastAsia="標楷體" w:hAnsi="標楷體"/>
        <w:b w:val="0"/>
        <w:i w:val="0"/>
        <w:sz w:val="28"/>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39"/>
  </w:num>
  <w:num w:numId="3">
    <w:abstractNumId w:val="41"/>
  </w:num>
  <w:num w:numId="4">
    <w:abstractNumId w:val="34"/>
  </w:num>
  <w:num w:numId="5">
    <w:abstractNumId w:val="2"/>
  </w:num>
  <w:num w:numId="6">
    <w:abstractNumId w:val="38"/>
  </w:num>
  <w:num w:numId="7">
    <w:abstractNumId w:val="37"/>
  </w:num>
  <w:num w:numId="8">
    <w:abstractNumId w:val="12"/>
  </w:num>
  <w:num w:numId="9">
    <w:abstractNumId w:val="7"/>
  </w:num>
  <w:num w:numId="10">
    <w:abstractNumId w:val="16"/>
  </w:num>
  <w:num w:numId="11">
    <w:abstractNumId w:val="45"/>
  </w:num>
  <w:num w:numId="12">
    <w:abstractNumId w:val="9"/>
  </w:num>
  <w:num w:numId="13">
    <w:abstractNumId w:val="25"/>
  </w:num>
  <w:num w:numId="14">
    <w:abstractNumId w:val="8"/>
  </w:num>
  <w:num w:numId="15">
    <w:abstractNumId w:val="46"/>
  </w:num>
  <w:num w:numId="16">
    <w:abstractNumId w:val="17"/>
  </w:num>
  <w:num w:numId="17">
    <w:abstractNumId w:val="1"/>
  </w:num>
  <w:num w:numId="18">
    <w:abstractNumId w:val="21"/>
  </w:num>
  <w:num w:numId="19">
    <w:abstractNumId w:val="14"/>
  </w:num>
  <w:num w:numId="20">
    <w:abstractNumId w:val="42"/>
  </w:num>
  <w:num w:numId="21">
    <w:abstractNumId w:val="36"/>
  </w:num>
  <w:num w:numId="22">
    <w:abstractNumId w:val="22"/>
  </w:num>
  <w:num w:numId="23">
    <w:abstractNumId w:val="0"/>
  </w:num>
  <w:num w:numId="24">
    <w:abstractNumId w:val="49"/>
  </w:num>
  <w:num w:numId="25">
    <w:abstractNumId w:val="48"/>
  </w:num>
  <w:num w:numId="26">
    <w:abstractNumId w:val="26"/>
  </w:num>
  <w:num w:numId="27">
    <w:abstractNumId w:val="51"/>
  </w:num>
  <w:num w:numId="28">
    <w:abstractNumId w:val="6"/>
  </w:num>
  <w:num w:numId="29">
    <w:abstractNumId w:val="44"/>
  </w:num>
  <w:num w:numId="30">
    <w:abstractNumId w:val="35"/>
  </w:num>
  <w:num w:numId="31">
    <w:abstractNumId w:val="33"/>
  </w:num>
  <w:num w:numId="32">
    <w:abstractNumId w:val="19"/>
  </w:num>
  <w:num w:numId="33">
    <w:abstractNumId w:val="13"/>
  </w:num>
  <w:num w:numId="34">
    <w:abstractNumId w:val="11"/>
  </w:num>
  <w:num w:numId="35">
    <w:abstractNumId w:val="50"/>
  </w:num>
  <w:num w:numId="36">
    <w:abstractNumId w:val="32"/>
  </w:num>
  <w:num w:numId="37">
    <w:abstractNumId w:val="23"/>
  </w:num>
  <w:num w:numId="38">
    <w:abstractNumId w:val="47"/>
  </w:num>
  <w:num w:numId="39">
    <w:abstractNumId w:val="20"/>
  </w:num>
  <w:num w:numId="40">
    <w:abstractNumId w:val="29"/>
  </w:num>
  <w:num w:numId="41">
    <w:abstractNumId w:val="18"/>
  </w:num>
  <w:num w:numId="42">
    <w:abstractNumId w:val="43"/>
  </w:num>
  <w:num w:numId="43">
    <w:abstractNumId w:val="3"/>
  </w:num>
  <w:num w:numId="44">
    <w:abstractNumId w:val="15"/>
  </w:num>
  <w:num w:numId="45">
    <w:abstractNumId w:val="28"/>
  </w:num>
  <w:num w:numId="46">
    <w:abstractNumId w:val="31"/>
  </w:num>
  <w:num w:numId="47">
    <w:abstractNumId w:val="30"/>
  </w:num>
  <w:num w:numId="48">
    <w:abstractNumId w:val="5"/>
  </w:num>
  <w:num w:numId="49">
    <w:abstractNumId w:val="40"/>
  </w:num>
  <w:num w:numId="50">
    <w:abstractNumId w:val="27"/>
  </w:num>
  <w:num w:numId="51">
    <w:abstractNumId w:val="24"/>
  </w:num>
  <w:num w:numId="52">
    <w:abstractNumId w:val="51"/>
    <w:lvlOverride w:ilvl="0">
      <w:startOverride w:val="5"/>
    </w:lvlOverride>
  </w:num>
  <w:num w:numId="53">
    <w:abstractNumId w:val="18"/>
    <w:lvlOverride w:ilvl="0">
      <w:startOverride w:val="1"/>
    </w:lvlOverride>
  </w:num>
  <w:num w:numId="54">
    <w:abstractNumId w:val="38"/>
    <w:lvlOverride w:ilvl="0">
      <w:startOverride w:val="1"/>
    </w:lvlOverride>
  </w:num>
  <w:num w:numId="55">
    <w:abstractNumId w:val="7"/>
    <w:lvlOverride w:ilvl="0">
      <w:startOverride w:val="6"/>
    </w:lvlOverride>
  </w:num>
  <w:num w:numId="56">
    <w:abstractNumId w:val="1"/>
    <w:lvlOverride w:ilvl="0">
      <w:startOverride w:val="1"/>
    </w:lvlOverride>
  </w:num>
  <w:num w:numId="57">
    <w:abstractNumId w:val="30"/>
    <w:lvlOverride w:ilvl="0">
      <w:startOverride w:val="7"/>
    </w:lvlOverride>
  </w:num>
  <w:num w:numId="58">
    <w:abstractNumId w:val="48"/>
    <w:lvlOverride w:ilvl="0">
      <w:startOverride w:val="1"/>
    </w:lvlOverride>
  </w:num>
  <w:num w:numId="59">
    <w:abstractNumId w:val="48"/>
    <w:lvlOverride w:ilvl="0">
      <w:startOverride w:val="2"/>
    </w:lvlOverride>
  </w:num>
  <w:num w:numId="60">
    <w:abstractNumId w:val="8"/>
    <w:lvlOverride w:ilvl="0">
      <w:startOverride w:val="1"/>
    </w:lvlOverride>
  </w:num>
  <w:num w:numId="61">
    <w:abstractNumId w:val="1"/>
    <w:lvlOverride w:ilvl="0">
      <w:startOverride w:val="4"/>
    </w:lvlOverride>
  </w:num>
  <w:num w:numId="62">
    <w:abstractNumId w:val="21"/>
    <w:lvlOverride w:ilvl="0">
      <w:startOverride w:val="9"/>
    </w:lvlOverride>
  </w:num>
  <w:num w:numId="63">
    <w:abstractNumId w:val="27"/>
    <w:lvlOverride w:ilvl="0">
      <w:startOverride w:val="1"/>
    </w:lvlOverride>
  </w:num>
  <w:num w:numId="64">
    <w:abstractNumId w:val="21"/>
    <w:lvlOverride w:ilvl="0">
      <w:startOverride w:val="10"/>
    </w:lvlOverride>
  </w:num>
  <w:num w:numId="65">
    <w:abstractNumId w:val="10"/>
  </w:num>
  <w:num w:numId="66">
    <w:abstractNumId w:val="14"/>
    <w:lvlOverride w:ilvl="0">
      <w:startOverride w:val="1"/>
    </w:lvlOverride>
  </w:num>
  <w:num w:numId="67">
    <w:abstractNumId w:val="2"/>
    <w:lvlOverride w:ilvl="0">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autoHyphenation/>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8A6CB1"/>
    <w:rsid w:val="005118FA"/>
    <w:rsid w:val="007621B5"/>
    <w:rsid w:val="008A6C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8A6CB1"/>
    <w:pPr>
      <w:numPr>
        <w:numId w:val="1"/>
      </w:numPr>
    </w:pPr>
  </w:style>
  <w:style w:type="paragraph" w:customStyle="1" w:styleId="Standard">
    <w:name w:val="Standard"/>
    <w:rsid w:val="008A6CB1"/>
    <w:pPr>
      <w:suppressAutoHyphens/>
      <w:spacing w:line="360" w:lineRule="atLeast"/>
    </w:pPr>
    <w:rPr>
      <w:rFonts w:ascii="Plotter, 'Bookman Old Style'" w:eastAsia="新細明體, PMingLiU" w:hAnsi="Plotter, 'Bookman Old Style'" w:cs="Plotter, 'Bookman Old Style'"/>
      <w:szCs w:val="20"/>
      <w:lang w:bidi="ar-SA"/>
    </w:rPr>
  </w:style>
  <w:style w:type="paragraph" w:customStyle="1" w:styleId="Heading">
    <w:name w:val="Heading"/>
    <w:basedOn w:val="Standard"/>
    <w:next w:val="Textbody"/>
    <w:rsid w:val="008A6CB1"/>
    <w:pPr>
      <w:jc w:val="center"/>
    </w:pPr>
    <w:rPr>
      <w:b/>
      <w:bCs/>
      <w:sz w:val="56"/>
      <w:szCs w:val="56"/>
    </w:rPr>
  </w:style>
  <w:style w:type="paragraph" w:customStyle="1" w:styleId="Textbody">
    <w:name w:val="Text body"/>
    <w:basedOn w:val="Standard"/>
    <w:rsid w:val="008A6CB1"/>
    <w:pPr>
      <w:widowControl/>
      <w:tabs>
        <w:tab w:val="left" w:pos="900"/>
      </w:tabs>
    </w:pPr>
    <w:rPr>
      <w:rFonts w:ascii="標楷體" w:eastAsia="標楷體" w:hAnsi="標楷體" w:cs="標楷體"/>
      <w:sz w:val="28"/>
    </w:rPr>
  </w:style>
  <w:style w:type="paragraph" w:customStyle="1" w:styleId="Heading1">
    <w:name w:val="Heading 1"/>
    <w:basedOn w:val="Standard"/>
    <w:next w:val="Standard"/>
    <w:rsid w:val="008A6CB1"/>
    <w:pPr>
      <w:keepNext/>
      <w:autoSpaceDE w:val="0"/>
      <w:spacing w:before="180" w:after="180" w:line="720" w:lineRule="atLeast"/>
      <w:outlineLvl w:val="0"/>
    </w:pPr>
    <w:rPr>
      <w:rFonts w:ascii="Arial" w:eastAsia="Arial" w:hAnsi="Arial" w:cs="Arial"/>
      <w:b/>
      <w:sz w:val="52"/>
    </w:rPr>
  </w:style>
  <w:style w:type="paragraph" w:customStyle="1" w:styleId="Heading2">
    <w:name w:val="Heading 2"/>
    <w:basedOn w:val="Standard"/>
    <w:next w:val="Standard"/>
    <w:rsid w:val="008A6CB1"/>
    <w:pPr>
      <w:keepNext/>
      <w:numPr>
        <w:ilvl w:val="1"/>
        <w:numId w:val="1"/>
      </w:numPr>
      <w:autoSpaceDE w:val="0"/>
      <w:spacing w:line="720" w:lineRule="atLeast"/>
      <w:outlineLvl w:val="1"/>
    </w:pPr>
    <w:rPr>
      <w:rFonts w:ascii="Arial" w:eastAsia="Arial" w:hAnsi="Arial" w:cs="Arial"/>
      <w:b/>
      <w:sz w:val="48"/>
    </w:rPr>
  </w:style>
  <w:style w:type="paragraph" w:customStyle="1" w:styleId="Heading3">
    <w:name w:val="Heading 3"/>
    <w:basedOn w:val="Standard"/>
    <w:next w:val="Standard"/>
    <w:rsid w:val="008A6CB1"/>
    <w:pPr>
      <w:keepNext/>
      <w:numPr>
        <w:ilvl w:val="2"/>
        <w:numId w:val="1"/>
      </w:numPr>
      <w:autoSpaceDE w:val="0"/>
      <w:spacing w:line="720" w:lineRule="atLeast"/>
      <w:outlineLvl w:val="2"/>
    </w:pPr>
    <w:rPr>
      <w:rFonts w:ascii="Arial" w:eastAsia="Arial" w:hAnsi="Arial" w:cs="Arial"/>
      <w:b/>
      <w:sz w:val="36"/>
    </w:rPr>
  </w:style>
  <w:style w:type="paragraph" w:customStyle="1" w:styleId="Heading4">
    <w:name w:val="Heading 4"/>
    <w:basedOn w:val="Standard"/>
    <w:next w:val="Standard"/>
    <w:rsid w:val="008A6CB1"/>
    <w:pPr>
      <w:keepNext/>
      <w:numPr>
        <w:ilvl w:val="3"/>
        <w:numId w:val="1"/>
      </w:numPr>
      <w:autoSpaceDE w:val="0"/>
      <w:spacing w:line="720" w:lineRule="atLeast"/>
      <w:outlineLvl w:val="3"/>
    </w:pPr>
    <w:rPr>
      <w:rFonts w:ascii="Arial" w:eastAsia="Arial" w:hAnsi="Arial" w:cs="Arial"/>
      <w:sz w:val="36"/>
    </w:rPr>
  </w:style>
  <w:style w:type="paragraph" w:customStyle="1" w:styleId="Heading5">
    <w:name w:val="Heading 5"/>
    <w:basedOn w:val="Standard"/>
    <w:next w:val="Standard"/>
    <w:rsid w:val="008A6CB1"/>
    <w:pPr>
      <w:keepNext/>
      <w:numPr>
        <w:ilvl w:val="4"/>
        <w:numId w:val="1"/>
      </w:numPr>
      <w:autoSpaceDE w:val="0"/>
      <w:spacing w:line="720" w:lineRule="atLeast"/>
      <w:outlineLvl w:val="4"/>
    </w:pPr>
    <w:rPr>
      <w:rFonts w:ascii="Arial" w:eastAsia="Arial" w:hAnsi="Arial" w:cs="Arial"/>
      <w:b/>
      <w:sz w:val="36"/>
    </w:rPr>
  </w:style>
  <w:style w:type="paragraph" w:customStyle="1" w:styleId="Heading6">
    <w:name w:val="Heading 6"/>
    <w:basedOn w:val="Standard"/>
    <w:next w:val="Standard"/>
    <w:rsid w:val="008A6CB1"/>
    <w:pPr>
      <w:keepNext/>
      <w:numPr>
        <w:ilvl w:val="5"/>
        <w:numId w:val="1"/>
      </w:numPr>
      <w:autoSpaceDE w:val="0"/>
      <w:spacing w:line="720" w:lineRule="atLeast"/>
      <w:outlineLvl w:val="5"/>
    </w:pPr>
    <w:rPr>
      <w:rFonts w:ascii="Arial" w:eastAsia="Arial" w:hAnsi="Arial" w:cs="Arial"/>
      <w:sz w:val="36"/>
    </w:rPr>
  </w:style>
  <w:style w:type="paragraph" w:customStyle="1" w:styleId="Heading7">
    <w:name w:val="Heading 7"/>
    <w:basedOn w:val="Standard"/>
    <w:next w:val="Standard"/>
    <w:rsid w:val="008A6CB1"/>
    <w:pPr>
      <w:keepNext/>
      <w:numPr>
        <w:ilvl w:val="6"/>
        <w:numId w:val="1"/>
      </w:numPr>
      <w:autoSpaceDE w:val="0"/>
      <w:spacing w:line="720" w:lineRule="atLeast"/>
      <w:outlineLvl w:val="6"/>
    </w:pPr>
    <w:rPr>
      <w:rFonts w:ascii="Arial" w:eastAsia="Arial" w:hAnsi="Arial" w:cs="Arial"/>
      <w:b/>
      <w:sz w:val="36"/>
    </w:rPr>
  </w:style>
  <w:style w:type="paragraph" w:customStyle="1" w:styleId="Heading8">
    <w:name w:val="Heading 8"/>
    <w:basedOn w:val="Standard"/>
    <w:next w:val="Standard"/>
    <w:rsid w:val="008A6CB1"/>
    <w:pPr>
      <w:keepNext/>
      <w:numPr>
        <w:ilvl w:val="7"/>
        <w:numId w:val="1"/>
      </w:numPr>
      <w:autoSpaceDE w:val="0"/>
      <w:spacing w:line="720" w:lineRule="atLeast"/>
      <w:outlineLvl w:val="7"/>
    </w:pPr>
    <w:rPr>
      <w:rFonts w:ascii="Arial" w:eastAsia="Arial" w:hAnsi="Arial" w:cs="Arial"/>
      <w:sz w:val="36"/>
    </w:rPr>
  </w:style>
  <w:style w:type="paragraph" w:customStyle="1" w:styleId="Heading9">
    <w:name w:val="Heading 9"/>
    <w:basedOn w:val="Standard"/>
    <w:next w:val="Standard"/>
    <w:rsid w:val="008A6CB1"/>
    <w:pPr>
      <w:keepNext/>
      <w:numPr>
        <w:ilvl w:val="8"/>
        <w:numId w:val="1"/>
      </w:numPr>
      <w:autoSpaceDE w:val="0"/>
      <w:spacing w:line="720" w:lineRule="atLeast"/>
      <w:outlineLvl w:val="8"/>
    </w:pPr>
    <w:rPr>
      <w:rFonts w:ascii="Arial" w:eastAsia="Arial" w:hAnsi="Arial" w:cs="Arial"/>
      <w:sz w:val="36"/>
    </w:rPr>
  </w:style>
  <w:style w:type="paragraph" w:styleId="a3">
    <w:name w:val="List"/>
    <w:basedOn w:val="Standard"/>
    <w:rsid w:val="008A6CB1"/>
    <w:pPr>
      <w:ind w:left="100" w:hanging="200"/>
    </w:pPr>
  </w:style>
  <w:style w:type="paragraph" w:styleId="a4">
    <w:name w:val="caption"/>
    <w:basedOn w:val="Standard"/>
    <w:next w:val="Standard"/>
    <w:rsid w:val="008A6CB1"/>
    <w:pPr>
      <w:spacing w:before="120" w:after="120"/>
    </w:pPr>
    <w:rPr>
      <w:sz w:val="20"/>
    </w:rPr>
  </w:style>
  <w:style w:type="paragraph" w:customStyle="1" w:styleId="Index">
    <w:name w:val="Index"/>
    <w:basedOn w:val="Standard"/>
    <w:rsid w:val="008A6CB1"/>
    <w:pPr>
      <w:suppressLineNumbers/>
    </w:pPr>
    <w:rPr>
      <w:rFonts w:cs="Mangal"/>
    </w:rPr>
  </w:style>
  <w:style w:type="paragraph" w:customStyle="1" w:styleId="Footer">
    <w:name w:val="Footer"/>
    <w:basedOn w:val="Standard"/>
    <w:rsid w:val="008A6CB1"/>
    <w:pPr>
      <w:tabs>
        <w:tab w:val="center" w:pos="4153"/>
        <w:tab w:val="right" w:pos="8306"/>
      </w:tabs>
      <w:snapToGrid w:val="0"/>
    </w:pPr>
    <w:rPr>
      <w:sz w:val="20"/>
    </w:rPr>
  </w:style>
  <w:style w:type="paragraph" w:styleId="2">
    <w:name w:val="Body Text 2"/>
    <w:basedOn w:val="Standard"/>
    <w:rsid w:val="008A6CB1"/>
    <w:pPr>
      <w:autoSpaceDE w:val="0"/>
    </w:pPr>
    <w:rPr>
      <w:rFonts w:ascii="Garamond" w:eastAsia="Garamond" w:hAnsi="Garamond" w:cs="Garamond"/>
      <w:sz w:val="22"/>
    </w:rPr>
  </w:style>
  <w:style w:type="paragraph" w:styleId="3">
    <w:name w:val="Body Text 3"/>
    <w:basedOn w:val="Standard"/>
    <w:rsid w:val="008A6CB1"/>
    <w:pPr>
      <w:tabs>
        <w:tab w:val="left" w:pos="360"/>
      </w:tabs>
      <w:jc w:val="center"/>
    </w:pPr>
    <w:rPr>
      <w:rFonts w:ascii="標楷體" w:eastAsia="標楷體" w:hAnsi="標楷體" w:cs="Garamond"/>
      <w:sz w:val="20"/>
    </w:rPr>
  </w:style>
  <w:style w:type="paragraph" w:customStyle="1" w:styleId="Header">
    <w:name w:val="Header"/>
    <w:basedOn w:val="Standard"/>
    <w:rsid w:val="008A6CB1"/>
    <w:pPr>
      <w:tabs>
        <w:tab w:val="center" w:pos="4153"/>
        <w:tab w:val="right" w:pos="8306"/>
      </w:tabs>
      <w:snapToGrid w:val="0"/>
    </w:pPr>
    <w:rPr>
      <w:sz w:val="20"/>
    </w:rPr>
  </w:style>
  <w:style w:type="paragraph" w:customStyle="1" w:styleId="Textbodyindent">
    <w:name w:val="Text body indent"/>
    <w:basedOn w:val="Standard"/>
    <w:rsid w:val="008A6CB1"/>
    <w:pPr>
      <w:snapToGrid w:val="0"/>
      <w:spacing w:line="440" w:lineRule="atLeast"/>
      <w:ind w:left="720" w:hanging="720"/>
    </w:pPr>
    <w:rPr>
      <w:rFonts w:ascii="標楷體" w:eastAsia="標楷體" w:hAnsi="標楷體" w:cs="標楷體"/>
      <w:sz w:val="28"/>
    </w:rPr>
  </w:style>
  <w:style w:type="paragraph" w:styleId="20">
    <w:name w:val="Body Text Indent 2"/>
    <w:basedOn w:val="Standard"/>
    <w:rsid w:val="008A6CB1"/>
    <w:pPr>
      <w:snapToGrid w:val="0"/>
      <w:spacing w:before="120" w:after="120" w:line="240" w:lineRule="auto"/>
      <w:ind w:left="720" w:hanging="600"/>
    </w:pPr>
    <w:rPr>
      <w:rFonts w:ascii="標楷體" w:eastAsia="標楷體" w:hAnsi="標楷體" w:cs="標楷體"/>
      <w:sz w:val="28"/>
    </w:rPr>
  </w:style>
  <w:style w:type="paragraph" w:styleId="a5">
    <w:name w:val="Plain Text"/>
    <w:basedOn w:val="Standard"/>
    <w:rsid w:val="008A6CB1"/>
    <w:pPr>
      <w:spacing w:line="240" w:lineRule="auto"/>
      <w:textAlignment w:val="auto"/>
    </w:pPr>
    <w:rPr>
      <w:rFonts w:ascii="細明體, MingLiU" w:eastAsia="細明體, MingLiU" w:hAnsi="細明體, MingLiU" w:cs="Courier New"/>
    </w:rPr>
  </w:style>
  <w:style w:type="paragraph" w:styleId="30">
    <w:name w:val="Body Text Indent 3"/>
    <w:basedOn w:val="Standard"/>
    <w:rsid w:val="008A6CB1"/>
    <w:pPr>
      <w:spacing w:line="240" w:lineRule="auto"/>
      <w:ind w:left="720" w:hanging="720"/>
    </w:pPr>
    <w:rPr>
      <w:rFonts w:ascii="標楷體" w:eastAsia="標楷體" w:hAnsi="標楷體" w:cs="標楷體"/>
      <w:sz w:val="28"/>
      <w:u w:val="single"/>
    </w:rPr>
  </w:style>
  <w:style w:type="paragraph" w:customStyle="1" w:styleId="1">
    <w:name w:val="1"/>
    <w:basedOn w:val="Standard"/>
    <w:rsid w:val="008A6CB1"/>
    <w:pPr>
      <w:autoSpaceDE w:val="0"/>
      <w:spacing w:before="60" w:line="480" w:lineRule="atLeast"/>
      <w:ind w:firstLine="601"/>
      <w:jc w:val="both"/>
      <w:textAlignment w:val="auto"/>
    </w:pPr>
    <w:rPr>
      <w:rFonts w:ascii="細明體, MingLiU" w:eastAsia="細明體, MingLiU" w:hAnsi="細明體, MingLiU" w:cs="Times New Roman"/>
      <w:spacing w:val="15"/>
      <w:sz w:val="26"/>
    </w:rPr>
  </w:style>
  <w:style w:type="paragraph" w:styleId="21">
    <w:name w:val="List 2"/>
    <w:basedOn w:val="Standard"/>
    <w:rsid w:val="008A6CB1"/>
    <w:pPr>
      <w:ind w:left="100" w:hanging="200"/>
    </w:pPr>
  </w:style>
  <w:style w:type="paragraph" w:styleId="31">
    <w:name w:val="List 3"/>
    <w:basedOn w:val="Standard"/>
    <w:rsid w:val="008A6CB1"/>
    <w:pPr>
      <w:ind w:left="100" w:hanging="200"/>
    </w:pPr>
  </w:style>
  <w:style w:type="paragraph" w:styleId="4">
    <w:name w:val="List 4"/>
    <w:basedOn w:val="Standard"/>
    <w:rsid w:val="008A6CB1"/>
    <w:pPr>
      <w:ind w:left="100" w:hanging="200"/>
    </w:pPr>
  </w:style>
  <w:style w:type="paragraph" w:styleId="5">
    <w:name w:val="List 5"/>
    <w:basedOn w:val="Standard"/>
    <w:rsid w:val="008A6CB1"/>
    <w:pPr>
      <w:ind w:left="100" w:hanging="200"/>
    </w:pPr>
  </w:style>
  <w:style w:type="paragraph" w:styleId="a6">
    <w:name w:val="List Continue"/>
    <w:basedOn w:val="Standard"/>
    <w:rsid w:val="008A6CB1"/>
    <w:pPr>
      <w:spacing w:after="120"/>
      <w:ind w:left="480"/>
    </w:pPr>
  </w:style>
  <w:style w:type="paragraph" w:styleId="40">
    <w:name w:val="List Continue 4"/>
    <w:basedOn w:val="Standard"/>
    <w:rsid w:val="008A6CB1"/>
    <w:pPr>
      <w:spacing w:after="120"/>
      <w:ind w:left="1920"/>
    </w:pPr>
  </w:style>
  <w:style w:type="paragraph" w:customStyle="1" w:styleId="WW-">
    <w:name w:val="WW-內文縮排"/>
    <w:basedOn w:val="Standard"/>
    <w:rsid w:val="008A6CB1"/>
    <w:pPr>
      <w:ind w:left="480"/>
    </w:pPr>
  </w:style>
  <w:style w:type="paragraph" w:customStyle="1" w:styleId="a7">
    <w:name w:val="寄件者簡短地址"/>
    <w:basedOn w:val="Standard"/>
    <w:rsid w:val="008A6CB1"/>
  </w:style>
  <w:style w:type="paragraph" w:styleId="Web">
    <w:name w:val="Normal (Web)"/>
    <w:basedOn w:val="Standard"/>
    <w:rsid w:val="008A6CB1"/>
    <w:pPr>
      <w:widowControl/>
      <w:spacing w:before="100" w:after="100" w:line="240" w:lineRule="auto"/>
      <w:textAlignment w:val="auto"/>
    </w:pPr>
    <w:rPr>
      <w:rFonts w:ascii="Arial Unicode MS" w:eastAsia="Arial Unicode MS" w:hAnsi="Arial Unicode MS" w:cs="Arial Unicode MS"/>
      <w:szCs w:val="24"/>
    </w:rPr>
  </w:style>
  <w:style w:type="paragraph" w:styleId="a8">
    <w:name w:val="Date"/>
    <w:basedOn w:val="Standard"/>
    <w:next w:val="Standard"/>
    <w:rsid w:val="008A6CB1"/>
    <w:pPr>
      <w:spacing w:line="240" w:lineRule="auto"/>
      <w:jc w:val="right"/>
      <w:textAlignment w:val="auto"/>
    </w:pPr>
    <w:rPr>
      <w:rFonts w:ascii="Times New Roman" w:eastAsia="Times New Roman" w:hAnsi="Times New Roman" w:cs="Times New Roman"/>
      <w:szCs w:val="24"/>
    </w:rPr>
  </w:style>
  <w:style w:type="paragraph" w:styleId="a9">
    <w:name w:val="List Paragraph"/>
    <w:basedOn w:val="Standard"/>
    <w:rsid w:val="008A6CB1"/>
    <w:pPr>
      <w:spacing w:line="240" w:lineRule="auto"/>
      <w:ind w:left="480"/>
      <w:textAlignment w:val="auto"/>
    </w:pPr>
    <w:rPr>
      <w:rFonts w:ascii="Calibri" w:eastAsia="Calibri" w:hAnsi="Calibri" w:cs="Calibri"/>
      <w:szCs w:val="22"/>
    </w:rPr>
  </w:style>
  <w:style w:type="paragraph" w:styleId="aa">
    <w:name w:val="Balloon Text"/>
    <w:basedOn w:val="Standard"/>
    <w:rsid w:val="008A6CB1"/>
    <w:pPr>
      <w:spacing w:line="240" w:lineRule="auto"/>
    </w:pPr>
    <w:rPr>
      <w:rFonts w:ascii="Cambria" w:hAnsi="Cambria" w:cs="Times New Roman"/>
      <w:sz w:val="18"/>
      <w:szCs w:val="18"/>
    </w:rPr>
  </w:style>
  <w:style w:type="paragraph" w:customStyle="1" w:styleId="ab">
    <w:name w:val="表頭"/>
    <w:basedOn w:val="Standard"/>
    <w:rsid w:val="008A6CB1"/>
    <w:pPr>
      <w:spacing w:line="240" w:lineRule="auto"/>
      <w:jc w:val="center"/>
      <w:textAlignment w:val="auto"/>
    </w:pPr>
    <w:rPr>
      <w:rFonts w:ascii="Times New Roman" w:eastAsia="Times New Roman" w:hAnsi="Times New Roman" w:cs="Times New Roman"/>
    </w:rPr>
  </w:style>
  <w:style w:type="paragraph" w:customStyle="1" w:styleId="ac">
    <w:name w:val="表頭 靠左"/>
    <w:basedOn w:val="ab"/>
    <w:rsid w:val="008A6CB1"/>
    <w:pPr>
      <w:jc w:val="left"/>
    </w:pPr>
  </w:style>
  <w:style w:type="paragraph" w:customStyle="1" w:styleId="10">
    <w:name w:val="自訂1"/>
    <w:basedOn w:val="Standard"/>
    <w:rsid w:val="008A6CB1"/>
    <w:pPr>
      <w:tabs>
        <w:tab w:val="left" w:pos="600"/>
        <w:tab w:val="left" w:pos="3660"/>
      </w:tabs>
      <w:snapToGrid w:val="0"/>
      <w:spacing w:after="180" w:line="240" w:lineRule="auto"/>
      <w:ind w:left="1320" w:firstLine="2"/>
      <w:jc w:val="both"/>
      <w:textAlignment w:val="auto"/>
    </w:pPr>
    <w:rPr>
      <w:rFonts w:ascii="Times New Roman" w:eastAsia="標楷體" w:hAnsi="Times New Roman" w:cs="Times New Roman"/>
      <w:color w:val="000000"/>
      <w:sz w:val="28"/>
      <w:szCs w:val="24"/>
    </w:rPr>
  </w:style>
  <w:style w:type="paragraph" w:customStyle="1" w:styleId="TableContents">
    <w:name w:val="Table Contents"/>
    <w:basedOn w:val="Standard"/>
    <w:rsid w:val="008A6CB1"/>
    <w:pPr>
      <w:suppressLineNumbers/>
    </w:pPr>
  </w:style>
  <w:style w:type="paragraph" w:customStyle="1" w:styleId="TableHeading">
    <w:name w:val="Table Heading"/>
    <w:basedOn w:val="TableContents"/>
    <w:rsid w:val="008A6CB1"/>
    <w:pPr>
      <w:jc w:val="center"/>
    </w:pPr>
    <w:rPr>
      <w:b/>
      <w:bCs/>
    </w:rPr>
  </w:style>
  <w:style w:type="paragraph" w:customStyle="1" w:styleId="Framecontents">
    <w:name w:val="Frame contents"/>
    <w:basedOn w:val="Standard"/>
    <w:rsid w:val="008A6CB1"/>
  </w:style>
  <w:style w:type="paragraph" w:customStyle="1" w:styleId="Quotations">
    <w:name w:val="Quotations"/>
    <w:basedOn w:val="Standard"/>
    <w:rsid w:val="008A6CB1"/>
    <w:pPr>
      <w:spacing w:after="283"/>
      <w:ind w:left="567" w:right="567"/>
    </w:pPr>
  </w:style>
  <w:style w:type="paragraph" w:styleId="ad">
    <w:name w:val="Subtitle"/>
    <w:basedOn w:val="Heading"/>
    <w:next w:val="Textbody"/>
    <w:rsid w:val="008A6CB1"/>
    <w:pPr>
      <w:spacing w:before="60" w:after="120"/>
    </w:pPr>
    <w:rPr>
      <w:sz w:val="36"/>
      <w:szCs w:val="36"/>
    </w:rPr>
  </w:style>
  <w:style w:type="paragraph" w:styleId="ae">
    <w:name w:val="Title"/>
    <w:basedOn w:val="Heading"/>
    <w:next w:val="Textbody"/>
    <w:rsid w:val="008A6CB1"/>
  </w:style>
  <w:style w:type="character" w:customStyle="1" w:styleId="WW8Num1z0">
    <w:name w:val="WW8Num1z0"/>
    <w:rsid w:val="008A6CB1"/>
  </w:style>
  <w:style w:type="character" w:customStyle="1" w:styleId="WW8Num1z1">
    <w:name w:val="WW8Num1z1"/>
    <w:rsid w:val="008A6CB1"/>
  </w:style>
  <w:style w:type="character" w:customStyle="1" w:styleId="WW8Num1z2">
    <w:name w:val="WW8Num1z2"/>
    <w:rsid w:val="008A6CB1"/>
  </w:style>
  <w:style w:type="character" w:customStyle="1" w:styleId="WW8Num1z3">
    <w:name w:val="WW8Num1z3"/>
    <w:rsid w:val="008A6CB1"/>
  </w:style>
  <w:style w:type="character" w:customStyle="1" w:styleId="WW8Num1z4">
    <w:name w:val="WW8Num1z4"/>
    <w:rsid w:val="008A6CB1"/>
  </w:style>
  <w:style w:type="character" w:customStyle="1" w:styleId="WW8Num1z5">
    <w:name w:val="WW8Num1z5"/>
    <w:rsid w:val="008A6CB1"/>
  </w:style>
  <w:style w:type="character" w:customStyle="1" w:styleId="WW8Num1z6">
    <w:name w:val="WW8Num1z6"/>
    <w:rsid w:val="008A6CB1"/>
  </w:style>
  <w:style w:type="character" w:customStyle="1" w:styleId="WW8Num1z7">
    <w:name w:val="WW8Num1z7"/>
    <w:rsid w:val="008A6CB1"/>
  </w:style>
  <w:style w:type="character" w:customStyle="1" w:styleId="WW8Num1z8">
    <w:name w:val="WW8Num1z8"/>
    <w:rsid w:val="008A6CB1"/>
  </w:style>
  <w:style w:type="character" w:customStyle="1" w:styleId="WW8Num2z0">
    <w:name w:val="WW8Num2z0"/>
    <w:rsid w:val="008A6CB1"/>
  </w:style>
  <w:style w:type="character" w:customStyle="1" w:styleId="WW8Num2z1">
    <w:name w:val="WW8Num2z1"/>
    <w:rsid w:val="008A6CB1"/>
  </w:style>
  <w:style w:type="character" w:customStyle="1" w:styleId="WW8Num2z2">
    <w:name w:val="WW8Num2z2"/>
    <w:rsid w:val="008A6CB1"/>
  </w:style>
  <w:style w:type="character" w:customStyle="1" w:styleId="WW8Num2z3">
    <w:name w:val="WW8Num2z3"/>
    <w:rsid w:val="008A6CB1"/>
  </w:style>
  <w:style w:type="character" w:customStyle="1" w:styleId="WW8Num2z4">
    <w:name w:val="WW8Num2z4"/>
    <w:rsid w:val="008A6CB1"/>
  </w:style>
  <w:style w:type="character" w:customStyle="1" w:styleId="WW8Num2z5">
    <w:name w:val="WW8Num2z5"/>
    <w:rsid w:val="008A6CB1"/>
  </w:style>
  <w:style w:type="character" w:customStyle="1" w:styleId="WW8Num2z6">
    <w:name w:val="WW8Num2z6"/>
    <w:rsid w:val="008A6CB1"/>
  </w:style>
  <w:style w:type="character" w:customStyle="1" w:styleId="WW8Num2z7">
    <w:name w:val="WW8Num2z7"/>
    <w:rsid w:val="008A6CB1"/>
  </w:style>
  <w:style w:type="character" w:customStyle="1" w:styleId="WW8Num2z8">
    <w:name w:val="WW8Num2z8"/>
    <w:rsid w:val="008A6CB1"/>
  </w:style>
  <w:style w:type="character" w:customStyle="1" w:styleId="WW8Num3z0">
    <w:name w:val="WW8Num3z0"/>
    <w:rsid w:val="008A6CB1"/>
  </w:style>
  <w:style w:type="character" w:customStyle="1" w:styleId="WW8Num4z0">
    <w:name w:val="WW8Num4z0"/>
    <w:rsid w:val="008A6CB1"/>
    <w:rPr>
      <w:rFonts w:ascii="Times New Roman" w:eastAsia="標楷體" w:hAnsi="Times New Roman" w:cs="Times New Roman"/>
      <w:sz w:val="28"/>
      <w:szCs w:val="28"/>
    </w:rPr>
  </w:style>
  <w:style w:type="character" w:customStyle="1" w:styleId="WW8Num4z1">
    <w:name w:val="WW8Num4z1"/>
    <w:rsid w:val="008A6CB1"/>
  </w:style>
  <w:style w:type="character" w:customStyle="1" w:styleId="WW8Num4z2">
    <w:name w:val="WW8Num4z2"/>
    <w:rsid w:val="008A6CB1"/>
  </w:style>
  <w:style w:type="character" w:customStyle="1" w:styleId="WW8Num4z3">
    <w:name w:val="WW8Num4z3"/>
    <w:rsid w:val="008A6CB1"/>
  </w:style>
  <w:style w:type="character" w:customStyle="1" w:styleId="WW8Num4z4">
    <w:name w:val="WW8Num4z4"/>
    <w:rsid w:val="008A6CB1"/>
  </w:style>
  <w:style w:type="character" w:customStyle="1" w:styleId="WW8Num4z5">
    <w:name w:val="WW8Num4z5"/>
    <w:rsid w:val="008A6CB1"/>
  </w:style>
  <w:style w:type="character" w:customStyle="1" w:styleId="WW8Num4z6">
    <w:name w:val="WW8Num4z6"/>
    <w:rsid w:val="008A6CB1"/>
  </w:style>
  <w:style w:type="character" w:customStyle="1" w:styleId="WW8Num4z7">
    <w:name w:val="WW8Num4z7"/>
    <w:rsid w:val="008A6CB1"/>
  </w:style>
  <w:style w:type="character" w:customStyle="1" w:styleId="WW8Num4z8">
    <w:name w:val="WW8Num4z8"/>
    <w:rsid w:val="008A6CB1"/>
  </w:style>
  <w:style w:type="character" w:customStyle="1" w:styleId="WW8Num5z0">
    <w:name w:val="WW8Num5z0"/>
    <w:rsid w:val="008A6CB1"/>
    <w:rPr>
      <w:rFonts w:ascii="Times New Roman" w:eastAsia="標楷體" w:hAnsi="Times New Roman" w:cs="Times New Roman"/>
      <w:sz w:val="28"/>
    </w:rPr>
  </w:style>
  <w:style w:type="character" w:customStyle="1" w:styleId="WW8Num5z1">
    <w:name w:val="WW8Num5z1"/>
    <w:rsid w:val="008A6CB1"/>
  </w:style>
  <w:style w:type="character" w:customStyle="1" w:styleId="WW8Num5z2">
    <w:name w:val="WW8Num5z2"/>
    <w:rsid w:val="008A6CB1"/>
  </w:style>
  <w:style w:type="character" w:customStyle="1" w:styleId="WW8Num5z3">
    <w:name w:val="WW8Num5z3"/>
    <w:rsid w:val="008A6CB1"/>
  </w:style>
  <w:style w:type="character" w:customStyle="1" w:styleId="WW8Num5z4">
    <w:name w:val="WW8Num5z4"/>
    <w:rsid w:val="008A6CB1"/>
  </w:style>
  <w:style w:type="character" w:customStyle="1" w:styleId="WW8Num5z5">
    <w:name w:val="WW8Num5z5"/>
    <w:rsid w:val="008A6CB1"/>
  </w:style>
  <w:style w:type="character" w:customStyle="1" w:styleId="WW8Num5z6">
    <w:name w:val="WW8Num5z6"/>
    <w:rsid w:val="008A6CB1"/>
  </w:style>
  <w:style w:type="character" w:customStyle="1" w:styleId="WW8Num5z7">
    <w:name w:val="WW8Num5z7"/>
    <w:rsid w:val="008A6CB1"/>
  </w:style>
  <w:style w:type="character" w:customStyle="1" w:styleId="WW8Num5z8">
    <w:name w:val="WW8Num5z8"/>
    <w:rsid w:val="008A6CB1"/>
  </w:style>
  <w:style w:type="character" w:customStyle="1" w:styleId="WW8Num6z0">
    <w:name w:val="WW8Num6z0"/>
    <w:rsid w:val="008A6CB1"/>
  </w:style>
  <w:style w:type="character" w:customStyle="1" w:styleId="WW8Num6z1">
    <w:name w:val="WW8Num6z1"/>
    <w:rsid w:val="008A6CB1"/>
  </w:style>
  <w:style w:type="character" w:customStyle="1" w:styleId="WW8Num6z2">
    <w:name w:val="WW8Num6z2"/>
    <w:rsid w:val="008A6CB1"/>
  </w:style>
  <w:style w:type="character" w:customStyle="1" w:styleId="WW8Num6z3">
    <w:name w:val="WW8Num6z3"/>
    <w:rsid w:val="008A6CB1"/>
  </w:style>
  <w:style w:type="character" w:customStyle="1" w:styleId="WW8Num6z4">
    <w:name w:val="WW8Num6z4"/>
    <w:rsid w:val="008A6CB1"/>
  </w:style>
  <w:style w:type="character" w:customStyle="1" w:styleId="WW8Num6z5">
    <w:name w:val="WW8Num6z5"/>
    <w:rsid w:val="008A6CB1"/>
  </w:style>
  <w:style w:type="character" w:customStyle="1" w:styleId="WW8Num6z6">
    <w:name w:val="WW8Num6z6"/>
    <w:rsid w:val="008A6CB1"/>
  </w:style>
  <w:style w:type="character" w:customStyle="1" w:styleId="WW8Num6z7">
    <w:name w:val="WW8Num6z7"/>
    <w:rsid w:val="008A6CB1"/>
  </w:style>
  <w:style w:type="character" w:customStyle="1" w:styleId="WW8Num6z8">
    <w:name w:val="WW8Num6z8"/>
    <w:rsid w:val="008A6CB1"/>
  </w:style>
  <w:style w:type="character" w:customStyle="1" w:styleId="WW8Num7z0">
    <w:name w:val="WW8Num7z0"/>
    <w:rsid w:val="008A6CB1"/>
    <w:rPr>
      <w:rFonts w:ascii="標楷體" w:eastAsia="標楷體" w:hAnsi="標楷體" w:cs="標楷體"/>
      <w:b w:val="0"/>
      <w:i w:val="0"/>
      <w:sz w:val="24"/>
    </w:rPr>
  </w:style>
  <w:style w:type="character" w:customStyle="1" w:styleId="WW8Num7z1">
    <w:name w:val="WW8Num7z1"/>
    <w:rsid w:val="008A6CB1"/>
  </w:style>
  <w:style w:type="character" w:customStyle="1" w:styleId="WW8Num7z2">
    <w:name w:val="WW8Num7z2"/>
    <w:rsid w:val="008A6CB1"/>
  </w:style>
  <w:style w:type="character" w:customStyle="1" w:styleId="WW8Num7z3">
    <w:name w:val="WW8Num7z3"/>
    <w:rsid w:val="008A6CB1"/>
  </w:style>
  <w:style w:type="character" w:customStyle="1" w:styleId="WW8Num7z4">
    <w:name w:val="WW8Num7z4"/>
    <w:rsid w:val="008A6CB1"/>
  </w:style>
  <w:style w:type="character" w:customStyle="1" w:styleId="WW8Num7z5">
    <w:name w:val="WW8Num7z5"/>
    <w:rsid w:val="008A6CB1"/>
  </w:style>
  <w:style w:type="character" w:customStyle="1" w:styleId="WW8Num7z6">
    <w:name w:val="WW8Num7z6"/>
    <w:rsid w:val="008A6CB1"/>
  </w:style>
  <w:style w:type="character" w:customStyle="1" w:styleId="WW8Num7z7">
    <w:name w:val="WW8Num7z7"/>
    <w:rsid w:val="008A6CB1"/>
  </w:style>
  <w:style w:type="character" w:customStyle="1" w:styleId="WW8Num7z8">
    <w:name w:val="WW8Num7z8"/>
    <w:rsid w:val="008A6CB1"/>
  </w:style>
  <w:style w:type="character" w:customStyle="1" w:styleId="WW8Num8z0">
    <w:name w:val="WW8Num8z0"/>
    <w:rsid w:val="008A6CB1"/>
    <w:rPr>
      <w:rFonts w:ascii="標楷體" w:eastAsia="標楷體" w:hAnsi="標楷體" w:cs="Times New Roman"/>
      <w:b w:val="0"/>
      <w:i w:val="0"/>
      <w:sz w:val="28"/>
    </w:rPr>
  </w:style>
  <w:style w:type="character" w:customStyle="1" w:styleId="WW8Num9z0">
    <w:name w:val="WW8Num9z0"/>
    <w:rsid w:val="008A6CB1"/>
    <w:rPr>
      <w:rFonts w:ascii="新細明體, PMingLiU" w:eastAsia="新細明體, PMingLiU" w:hAnsi="新細明體, PMingLiU" w:cs="新細明體, PMingLiU"/>
      <w:sz w:val="28"/>
    </w:rPr>
  </w:style>
  <w:style w:type="character" w:customStyle="1" w:styleId="WW8Num9z1">
    <w:name w:val="WW8Num9z1"/>
    <w:rsid w:val="008A6CB1"/>
  </w:style>
  <w:style w:type="character" w:customStyle="1" w:styleId="WW8Num9z2">
    <w:name w:val="WW8Num9z2"/>
    <w:rsid w:val="008A6CB1"/>
  </w:style>
  <w:style w:type="character" w:customStyle="1" w:styleId="WW8Num9z3">
    <w:name w:val="WW8Num9z3"/>
    <w:rsid w:val="008A6CB1"/>
  </w:style>
  <w:style w:type="character" w:customStyle="1" w:styleId="WW8Num9z4">
    <w:name w:val="WW8Num9z4"/>
    <w:rsid w:val="008A6CB1"/>
  </w:style>
  <w:style w:type="character" w:customStyle="1" w:styleId="WW8Num9z5">
    <w:name w:val="WW8Num9z5"/>
    <w:rsid w:val="008A6CB1"/>
  </w:style>
  <w:style w:type="character" w:customStyle="1" w:styleId="WW8Num9z6">
    <w:name w:val="WW8Num9z6"/>
    <w:rsid w:val="008A6CB1"/>
  </w:style>
  <w:style w:type="character" w:customStyle="1" w:styleId="WW8Num9z7">
    <w:name w:val="WW8Num9z7"/>
    <w:rsid w:val="008A6CB1"/>
  </w:style>
  <w:style w:type="character" w:customStyle="1" w:styleId="WW8Num9z8">
    <w:name w:val="WW8Num9z8"/>
    <w:rsid w:val="008A6CB1"/>
  </w:style>
  <w:style w:type="character" w:customStyle="1" w:styleId="WW8Num10z0">
    <w:name w:val="WW8Num10z0"/>
    <w:rsid w:val="008A6CB1"/>
  </w:style>
  <w:style w:type="character" w:customStyle="1" w:styleId="WW8Num10z1">
    <w:name w:val="WW8Num10z1"/>
    <w:rsid w:val="008A6CB1"/>
  </w:style>
  <w:style w:type="character" w:customStyle="1" w:styleId="WW8Num10z2">
    <w:name w:val="WW8Num10z2"/>
    <w:rsid w:val="008A6CB1"/>
  </w:style>
  <w:style w:type="character" w:customStyle="1" w:styleId="WW8Num10z3">
    <w:name w:val="WW8Num10z3"/>
    <w:rsid w:val="008A6CB1"/>
  </w:style>
  <w:style w:type="character" w:customStyle="1" w:styleId="WW8Num10z4">
    <w:name w:val="WW8Num10z4"/>
    <w:rsid w:val="008A6CB1"/>
  </w:style>
  <w:style w:type="character" w:customStyle="1" w:styleId="WW8Num10z5">
    <w:name w:val="WW8Num10z5"/>
    <w:rsid w:val="008A6CB1"/>
  </w:style>
  <w:style w:type="character" w:customStyle="1" w:styleId="WW8Num10z6">
    <w:name w:val="WW8Num10z6"/>
    <w:rsid w:val="008A6CB1"/>
  </w:style>
  <w:style w:type="character" w:customStyle="1" w:styleId="WW8Num10z7">
    <w:name w:val="WW8Num10z7"/>
    <w:rsid w:val="008A6CB1"/>
  </w:style>
  <w:style w:type="character" w:customStyle="1" w:styleId="WW8Num10z8">
    <w:name w:val="WW8Num10z8"/>
    <w:rsid w:val="008A6CB1"/>
  </w:style>
  <w:style w:type="character" w:customStyle="1" w:styleId="WW8Num11z0">
    <w:name w:val="WW8Num11z0"/>
    <w:rsid w:val="008A6CB1"/>
  </w:style>
  <w:style w:type="character" w:customStyle="1" w:styleId="WW8Num11z1">
    <w:name w:val="WW8Num11z1"/>
    <w:rsid w:val="008A6CB1"/>
  </w:style>
  <w:style w:type="character" w:customStyle="1" w:styleId="WW8Num11z2">
    <w:name w:val="WW8Num11z2"/>
    <w:rsid w:val="008A6CB1"/>
  </w:style>
  <w:style w:type="character" w:customStyle="1" w:styleId="WW8Num11z3">
    <w:name w:val="WW8Num11z3"/>
    <w:rsid w:val="008A6CB1"/>
  </w:style>
  <w:style w:type="character" w:customStyle="1" w:styleId="WW8Num11z4">
    <w:name w:val="WW8Num11z4"/>
    <w:rsid w:val="008A6CB1"/>
  </w:style>
  <w:style w:type="character" w:customStyle="1" w:styleId="WW8Num11z5">
    <w:name w:val="WW8Num11z5"/>
    <w:rsid w:val="008A6CB1"/>
  </w:style>
  <w:style w:type="character" w:customStyle="1" w:styleId="WW8Num11z6">
    <w:name w:val="WW8Num11z6"/>
    <w:rsid w:val="008A6CB1"/>
  </w:style>
  <w:style w:type="character" w:customStyle="1" w:styleId="WW8Num11z7">
    <w:name w:val="WW8Num11z7"/>
    <w:rsid w:val="008A6CB1"/>
  </w:style>
  <w:style w:type="character" w:customStyle="1" w:styleId="WW8Num11z8">
    <w:name w:val="WW8Num11z8"/>
    <w:rsid w:val="008A6CB1"/>
  </w:style>
  <w:style w:type="character" w:customStyle="1" w:styleId="WW8Num12z0">
    <w:name w:val="WW8Num12z0"/>
    <w:rsid w:val="008A6CB1"/>
    <w:rPr>
      <w:sz w:val="28"/>
      <w:szCs w:val="28"/>
    </w:rPr>
  </w:style>
  <w:style w:type="character" w:customStyle="1" w:styleId="WW8Num12z1">
    <w:name w:val="WW8Num12z1"/>
    <w:rsid w:val="008A6CB1"/>
  </w:style>
  <w:style w:type="character" w:customStyle="1" w:styleId="WW8Num12z2">
    <w:name w:val="WW8Num12z2"/>
    <w:rsid w:val="008A6CB1"/>
  </w:style>
  <w:style w:type="character" w:customStyle="1" w:styleId="WW8Num12z3">
    <w:name w:val="WW8Num12z3"/>
    <w:rsid w:val="008A6CB1"/>
  </w:style>
  <w:style w:type="character" w:customStyle="1" w:styleId="WW8Num12z4">
    <w:name w:val="WW8Num12z4"/>
    <w:rsid w:val="008A6CB1"/>
  </w:style>
  <w:style w:type="character" w:customStyle="1" w:styleId="WW8Num12z5">
    <w:name w:val="WW8Num12z5"/>
    <w:rsid w:val="008A6CB1"/>
  </w:style>
  <w:style w:type="character" w:customStyle="1" w:styleId="WW8Num12z6">
    <w:name w:val="WW8Num12z6"/>
    <w:rsid w:val="008A6CB1"/>
  </w:style>
  <w:style w:type="character" w:customStyle="1" w:styleId="WW8Num12z7">
    <w:name w:val="WW8Num12z7"/>
    <w:rsid w:val="008A6CB1"/>
  </w:style>
  <w:style w:type="character" w:customStyle="1" w:styleId="WW8Num12z8">
    <w:name w:val="WW8Num12z8"/>
    <w:rsid w:val="008A6CB1"/>
  </w:style>
  <w:style w:type="character" w:customStyle="1" w:styleId="WW8Num13z0">
    <w:name w:val="WW8Num13z0"/>
    <w:rsid w:val="008A6CB1"/>
    <w:rPr>
      <w:rFonts w:ascii="Times New Roman" w:eastAsia="標楷體" w:hAnsi="Times New Roman" w:cs="Times New Roman"/>
      <w:sz w:val="28"/>
    </w:rPr>
  </w:style>
  <w:style w:type="character" w:customStyle="1" w:styleId="WW8Num13z1">
    <w:name w:val="WW8Num13z1"/>
    <w:rsid w:val="008A6CB1"/>
  </w:style>
  <w:style w:type="character" w:customStyle="1" w:styleId="WW8Num13z2">
    <w:name w:val="WW8Num13z2"/>
    <w:rsid w:val="008A6CB1"/>
  </w:style>
  <w:style w:type="character" w:customStyle="1" w:styleId="WW8Num13z3">
    <w:name w:val="WW8Num13z3"/>
    <w:rsid w:val="008A6CB1"/>
  </w:style>
  <w:style w:type="character" w:customStyle="1" w:styleId="WW8Num13z4">
    <w:name w:val="WW8Num13z4"/>
    <w:rsid w:val="008A6CB1"/>
  </w:style>
  <w:style w:type="character" w:customStyle="1" w:styleId="WW8Num13z5">
    <w:name w:val="WW8Num13z5"/>
    <w:rsid w:val="008A6CB1"/>
  </w:style>
  <w:style w:type="character" w:customStyle="1" w:styleId="WW8Num13z6">
    <w:name w:val="WW8Num13z6"/>
    <w:rsid w:val="008A6CB1"/>
  </w:style>
  <w:style w:type="character" w:customStyle="1" w:styleId="WW8Num13z7">
    <w:name w:val="WW8Num13z7"/>
    <w:rsid w:val="008A6CB1"/>
  </w:style>
  <w:style w:type="character" w:customStyle="1" w:styleId="WW8Num13z8">
    <w:name w:val="WW8Num13z8"/>
    <w:rsid w:val="008A6CB1"/>
  </w:style>
  <w:style w:type="character" w:customStyle="1" w:styleId="WW8Num14z0">
    <w:name w:val="WW8Num14z0"/>
    <w:rsid w:val="008A6CB1"/>
  </w:style>
  <w:style w:type="character" w:customStyle="1" w:styleId="WW8Num14z1">
    <w:name w:val="WW8Num14z1"/>
    <w:rsid w:val="008A6CB1"/>
  </w:style>
  <w:style w:type="character" w:customStyle="1" w:styleId="WW8Num14z2">
    <w:name w:val="WW8Num14z2"/>
    <w:rsid w:val="008A6CB1"/>
  </w:style>
  <w:style w:type="character" w:customStyle="1" w:styleId="WW8Num14z3">
    <w:name w:val="WW8Num14z3"/>
    <w:rsid w:val="008A6CB1"/>
  </w:style>
  <w:style w:type="character" w:customStyle="1" w:styleId="WW8Num14z4">
    <w:name w:val="WW8Num14z4"/>
    <w:rsid w:val="008A6CB1"/>
  </w:style>
  <w:style w:type="character" w:customStyle="1" w:styleId="WW8Num14z5">
    <w:name w:val="WW8Num14z5"/>
    <w:rsid w:val="008A6CB1"/>
  </w:style>
  <w:style w:type="character" w:customStyle="1" w:styleId="WW8Num14z6">
    <w:name w:val="WW8Num14z6"/>
    <w:rsid w:val="008A6CB1"/>
  </w:style>
  <w:style w:type="character" w:customStyle="1" w:styleId="WW8Num14z7">
    <w:name w:val="WW8Num14z7"/>
    <w:rsid w:val="008A6CB1"/>
  </w:style>
  <w:style w:type="character" w:customStyle="1" w:styleId="WW8Num14z8">
    <w:name w:val="WW8Num14z8"/>
    <w:rsid w:val="008A6CB1"/>
  </w:style>
  <w:style w:type="character" w:customStyle="1" w:styleId="WW8Num15z0">
    <w:name w:val="WW8Num15z0"/>
    <w:rsid w:val="008A6CB1"/>
  </w:style>
  <w:style w:type="character" w:customStyle="1" w:styleId="WW8Num15z1">
    <w:name w:val="WW8Num15z1"/>
    <w:rsid w:val="008A6CB1"/>
  </w:style>
  <w:style w:type="character" w:customStyle="1" w:styleId="WW8Num15z2">
    <w:name w:val="WW8Num15z2"/>
    <w:rsid w:val="008A6CB1"/>
  </w:style>
  <w:style w:type="character" w:customStyle="1" w:styleId="WW8Num15z3">
    <w:name w:val="WW8Num15z3"/>
    <w:rsid w:val="008A6CB1"/>
  </w:style>
  <w:style w:type="character" w:customStyle="1" w:styleId="WW8Num15z4">
    <w:name w:val="WW8Num15z4"/>
    <w:rsid w:val="008A6CB1"/>
  </w:style>
  <w:style w:type="character" w:customStyle="1" w:styleId="WW8Num15z5">
    <w:name w:val="WW8Num15z5"/>
    <w:rsid w:val="008A6CB1"/>
  </w:style>
  <w:style w:type="character" w:customStyle="1" w:styleId="WW8Num15z6">
    <w:name w:val="WW8Num15z6"/>
    <w:rsid w:val="008A6CB1"/>
  </w:style>
  <w:style w:type="character" w:customStyle="1" w:styleId="WW8Num15z7">
    <w:name w:val="WW8Num15z7"/>
    <w:rsid w:val="008A6CB1"/>
  </w:style>
  <w:style w:type="character" w:customStyle="1" w:styleId="WW8Num15z8">
    <w:name w:val="WW8Num15z8"/>
    <w:rsid w:val="008A6CB1"/>
  </w:style>
  <w:style w:type="character" w:customStyle="1" w:styleId="WW8Num16z0">
    <w:name w:val="WW8Num16z0"/>
    <w:rsid w:val="008A6CB1"/>
    <w:rPr>
      <w:rFonts w:ascii="新細明體, PMingLiU" w:eastAsia="標楷體" w:hAnsi="新細明體, PMingLiU" w:cs="新細明體, PMingLiU"/>
      <w:sz w:val="28"/>
    </w:rPr>
  </w:style>
  <w:style w:type="character" w:customStyle="1" w:styleId="WW8Num16z1">
    <w:name w:val="WW8Num16z1"/>
    <w:rsid w:val="008A6CB1"/>
  </w:style>
  <w:style w:type="character" w:customStyle="1" w:styleId="WW8Num16z2">
    <w:name w:val="WW8Num16z2"/>
    <w:rsid w:val="008A6CB1"/>
  </w:style>
  <w:style w:type="character" w:customStyle="1" w:styleId="WW8Num16z3">
    <w:name w:val="WW8Num16z3"/>
    <w:rsid w:val="008A6CB1"/>
  </w:style>
  <w:style w:type="character" w:customStyle="1" w:styleId="WW8Num16z4">
    <w:name w:val="WW8Num16z4"/>
    <w:rsid w:val="008A6CB1"/>
  </w:style>
  <w:style w:type="character" w:customStyle="1" w:styleId="WW8Num16z5">
    <w:name w:val="WW8Num16z5"/>
    <w:rsid w:val="008A6CB1"/>
  </w:style>
  <w:style w:type="character" w:customStyle="1" w:styleId="WW8Num16z6">
    <w:name w:val="WW8Num16z6"/>
    <w:rsid w:val="008A6CB1"/>
  </w:style>
  <w:style w:type="character" w:customStyle="1" w:styleId="WW8Num16z7">
    <w:name w:val="WW8Num16z7"/>
    <w:rsid w:val="008A6CB1"/>
  </w:style>
  <w:style w:type="character" w:customStyle="1" w:styleId="WW8Num16z8">
    <w:name w:val="WW8Num16z8"/>
    <w:rsid w:val="008A6CB1"/>
  </w:style>
  <w:style w:type="character" w:customStyle="1" w:styleId="WW8Num17z0">
    <w:name w:val="WW8Num17z0"/>
    <w:rsid w:val="008A6CB1"/>
    <w:rPr>
      <w:rFonts w:ascii="標楷體" w:eastAsia="標楷體" w:hAnsi="標楷體" w:cs="標楷體"/>
      <w:b w:val="0"/>
      <w:i w:val="0"/>
      <w:sz w:val="28"/>
    </w:rPr>
  </w:style>
  <w:style w:type="character" w:customStyle="1" w:styleId="WW8Num18z0">
    <w:name w:val="WW8Num18z0"/>
    <w:rsid w:val="008A6CB1"/>
    <w:rPr>
      <w:rFonts w:ascii="Times New Roman" w:eastAsia="標楷體" w:hAnsi="Times New Roman" w:cs="Times New Roman"/>
      <w:sz w:val="28"/>
    </w:rPr>
  </w:style>
  <w:style w:type="character" w:customStyle="1" w:styleId="WW8Num18z1">
    <w:name w:val="WW8Num18z1"/>
    <w:rsid w:val="008A6CB1"/>
  </w:style>
  <w:style w:type="character" w:customStyle="1" w:styleId="WW8Num18z2">
    <w:name w:val="WW8Num18z2"/>
    <w:rsid w:val="008A6CB1"/>
  </w:style>
  <w:style w:type="character" w:customStyle="1" w:styleId="WW8Num18z3">
    <w:name w:val="WW8Num18z3"/>
    <w:rsid w:val="008A6CB1"/>
  </w:style>
  <w:style w:type="character" w:customStyle="1" w:styleId="WW8Num18z4">
    <w:name w:val="WW8Num18z4"/>
    <w:rsid w:val="008A6CB1"/>
  </w:style>
  <w:style w:type="character" w:customStyle="1" w:styleId="WW8Num18z5">
    <w:name w:val="WW8Num18z5"/>
    <w:rsid w:val="008A6CB1"/>
  </w:style>
  <w:style w:type="character" w:customStyle="1" w:styleId="WW8Num18z6">
    <w:name w:val="WW8Num18z6"/>
    <w:rsid w:val="008A6CB1"/>
  </w:style>
  <w:style w:type="character" w:customStyle="1" w:styleId="WW8Num18z7">
    <w:name w:val="WW8Num18z7"/>
    <w:rsid w:val="008A6CB1"/>
  </w:style>
  <w:style w:type="character" w:customStyle="1" w:styleId="WW8Num18z8">
    <w:name w:val="WW8Num18z8"/>
    <w:rsid w:val="008A6CB1"/>
  </w:style>
  <w:style w:type="character" w:customStyle="1" w:styleId="WW8Num19z0">
    <w:name w:val="WW8Num19z0"/>
    <w:rsid w:val="008A6CB1"/>
  </w:style>
  <w:style w:type="character" w:customStyle="1" w:styleId="WW8Num19z1">
    <w:name w:val="WW8Num19z1"/>
    <w:rsid w:val="008A6CB1"/>
  </w:style>
  <w:style w:type="character" w:customStyle="1" w:styleId="WW8Num19z2">
    <w:name w:val="WW8Num19z2"/>
    <w:rsid w:val="008A6CB1"/>
  </w:style>
  <w:style w:type="character" w:customStyle="1" w:styleId="WW8Num19z3">
    <w:name w:val="WW8Num19z3"/>
    <w:rsid w:val="008A6CB1"/>
  </w:style>
  <w:style w:type="character" w:customStyle="1" w:styleId="WW8Num19z4">
    <w:name w:val="WW8Num19z4"/>
    <w:rsid w:val="008A6CB1"/>
  </w:style>
  <w:style w:type="character" w:customStyle="1" w:styleId="WW8Num19z5">
    <w:name w:val="WW8Num19z5"/>
    <w:rsid w:val="008A6CB1"/>
  </w:style>
  <w:style w:type="character" w:customStyle="1" w:styleId="WW8Num19z6">
    <w:name w:val="WW8Num19z6"/>
    <w:rsid w:val="008A6CB1"/>
  </w:style>
  <w:style w:type="character" w:customStyle="1" w:styleId="WW8Num19z7">
    <w:name w:val="WW8Num19z7"/>
    <w:rsid w:val="008A6CB1"/>
  </w:style>
  <w:style w:type="character" w:customStyle="1" w:styleId="WW8Num19z8">
    <w:name w:val="WW8Num19z8"/>
    <w:rsid w:val="008A6CB1"/>
  </w:style>
  <w:style w:type="character" w:customStyle="1" w:styleId="WW8Num20z0">
    <w:name w:val="WW8Num20z0"/>
    <w:rsid w:val="008A6CB1"/>
  </w:style>
  <w:style w:type="character" w:customStyle="1" w:styleId="WW8Num20z1">
    <w:name w:val="WW8Num20z1"/>
    <w:rsid w:val="008A6CB1"/>
  </w:style>
  <w:style w:type="character" w:customStyle="1" w:styleId="WW8Num20z2">
    <w:name w:val="WW8Num20z2"/>
    <w:rsid w:val="008A6CB1"/>
  </w:style>
  <w:style w:type="character" w:customStyle="1" w:styleId="WW8Num20z3">
    <w:name w:val="WW8Num20z3"/>
    <w:rsid w:val="008A6CB1"/>
  </w:style>
  <w:style w:type="character" w:customStyle="1" w:styleId="WW8Num20z4">
    <w:name w:val="WW8Num20z4"/>
    <w:rsid w:val="008A6CB1"/>
  </w:style>
  <w:style w:type="character" w:customStyle="1" w:styleId="WW8Num20z5">
    <w:name w:val="WW8Num20z5"/>
    <w:rsid w:val="008A6CB1"/>
  </w:style>
  <w:style w:type="character" w:customStyle="1" w:styleId="WW8Num20z6">
    <w:name w:val="WW8Num20z6"/>
    <w:rsid w:val="008A6CB1"/>
  </w:style>
  <w:style w:type="character" w:customStyle="1" w:styleId="WW8Num20z7">
    <w:name w:val="WW8Num20z7"/>
    <w:rsid w:val="008A6CB1"/>
  </w:style>
  <w:style w:type="character" w:customStyle="1" w:styleId="WW8Num20z8">
    <w:name w:val="WW8Num20z8"/>
    <w:rsid w:val="008A6CB1"/>
  </w:style>
  <w:style w:type="character" w:customStyle="1" w:styleId="WW8Num21z0">
    <w:name w:val="WW8Num21z0"/>
    <w:rsid w:val="008A6CB1"/>
    <w:rPr>
      <w:rFonts w:ascii="標楷體" w:eastAsia="標楷體" w:hAnsi="標楷體" w:cs="標楷體"/>
      <w:b w:val="0"/>
      <w:i w:val="0"/>
      <w:sz w:val="24"/>
    </w:rPr>
  </w:style>
  <w:style w:type="character" w:customStyle="1" w:styleId="WW8Num22z0">
    <w:name w:val="WW8Num22z0"/>
    <w:rsid w:val="008A6CB1"/>
  </w:style>
  <w:style w:type="character" w:customStyle="1" w:styleId="WW8Num23z0">
    <w:name w:val="WW8Num23z0"/>
    <w:rsid w:val="008A6CB1"/>
  </w:style>
  <w:style w:type="character" w:customStyle="1" w:styleId="WW8Num23z1">
    <w:name w:val="WW8Num23z1"/>
    <w:rsid w:val="008A6CB1"/>
  </w:style>
  <w:style w:type="character" w:customStyle="1" w:styleId="WW8Num23z2">
    <w:name w:val="WW8Num23z2"/>
    <w:rsid w:val="008A6CB1"/>
  </w:style>
  <w:style w:type="character" w:customStyle="1" w:styleId="WW8Num23z3">
    <w:name w:val="WW8Num23z3"/>
    <w:rsid w:val="008A6CB1"/>
  </w:style>
  <w:style w:type="character" w:customStyle="1" w:styleId="WW8Num23z4">
    <w:name w:val="WW8Num23z4"/>
    <w:rsid w:val="008A6CB1"/>
  </w:style>
  <w:style w:type="character" w:customStyle="1" w:styleId="WW8Num23z5">
    <w:name w:val="WW8Num23z5"/>
    <w:rsid w:val="008A6CB1"/>
  </w:style>
  <w:style w:type="character" w:customStyle="1" w:styleId="WW8Num23z6">
    <w:name w:val="WW8Num23z6"/>
    <w:rsid w:val="008A6CB1"/>
  </w:style>
  <w:style w:type="character" w:customStyle="1" w:styleId="WW8Num23z7">
    <w:name w:val="WW8Num23z7"/>
    <w:rsid w:val="008A6CB1"/>
  </w:style>
  <w:style w:type="character" w:customStyle="1" w:styleId="WW8Num23z8">
    <w:name w:val="WW8Num23z8"/>
    <w:rsid w:val="008A6CB1"/>
  </w:style>
  <w:style w:type="character" w:customStyle="1" w:styleId="WW8Num24z0">
    <w:name w:val="WW8Num24z0"/>
    <w:rsid w:val="008A6CB1"/>
    <w:rPr>
      <w:rFonts w:ascii="Times New Roman" w:eastAsia="標楷體" w:hAnsi="Times New Roman" w:cs="Times New Roman"/>
      <w:sz w:val="28"/>
    </w:rPr>
  </w:style>
  <w:style w:type="character" w:customStyle="1" w:styleId="WW8Num24z1">
    <w:name w:val="WW8Num24z1"/>
    <w:rsid w:val="008A6CB1"/>
  </w:style>
  <w:style w:type="character" w:customStyle="1" w:styleId="WW8Num24z2">
    <w:name w:val="WW8Num24z2"/>
    <w:rsid w:val="008A6CB1"/>
  </w:style>
  <w:style w:type="character" w:customStyle="1" w:styleId="WW8Num24z3">
    <w:name w:val="WW8Num24z3"/>
    <w:rsid w:val="008A6CB1"/>
  </w:style>
  <w:style w:type="character" w:customStyle="1" w:styleId="WW8Num24z4">
    <w:name w:val="WW8Num24z4"/>
    <w:rsid w:val="008A6CB1"/>
  </w:style>
  <w:style w:type="character" w:customStyle="1" w:styleId="WW8Num24z5">
    <w:name w:val="WW8Num24z5"/>
    <w:rsid w:val="008A6CB1"/>
  </w:style>
  <w:style w:type="character" w:customStyle="1" w:styleId="WW8Num24z6">
    <w:name w:val="WW8Num24z6"/>
    <w:rsid w:val="008A6CB1"/>
  </w:style>
  <w:style w:type="character" w:customStyle="1" w:styleId="WW8Num24z7">
    <w:name w:val="WW8Num24z7"/>
    <w:rsid w:val="008A6CB1"/>
  </w:style>
  <w:style w:type="character" w:customStyle="1" w:styleId="WW8Num24z8">
    <w:name w:val="WW8Num24z8"/>
    <w:rsid w:val="008A6CB1"/>
  </w:style>
  <w:style w:type="character" w:customStyle="1" w:styleId="WW8Num25z0">
    <w:name w:val="WW8Num25z0"/>
    <w:rsid w:val="008A6CB1"/>
  </w:style>
  <w:style w:type="character" w:customStyle="1" w:styleId="WW8Num25z1">
    <w:name w:val="WW8Num25z1"/>
    <w:rsid w:val="008A6CB1"/>
  </w:style>
  <w:style w:type="character" w:customStyle="1" w:styleId="WW8Num25z2">
    <w:name w:val="WW8Num25z2"/>
    <w:rsid w:val="008A6CB1"/>
  </w:style>
  <w:style w:type="character" w:customStyle="1" w:styleId="WW8Num25z3">
    <w:name w:val="WW8Num25z3"/>
    <w:rsid w:val="008A6CB1"/>
  </w:style>
  <w:style w:type="character" w:customStyle="1" w:styleId="WW8Num25z4">
    <w:name w:val="WW8Num25z4"/>
    <w:rsid w:val="008A6CB1"/>
  </w:style>
  <w:style w:type="character" w:customStyle="1" w:styleId="WW8Num25z5">
    <w:name w:val="WW8Num25z5"/>
    <w:rsid w:val="008A6CB1"/>
  </w:style>
  <w:style w:type="character" w:customStyle="1" w:styleId="WW8Num25z6">
    <w:name w:val="WW8Num25z6"/>
    <w:rsid w:val="008A6CB1"/>
  </w:style>
  <w:style w:type="character" w:customStyle="1" w:styleId="WW8Num25z7">
    <w:name w:val="WW8Num25z7"/>
    <w:rsid w:val="008A6CB1"/>
  </w:style>
  <w:style w:type="character" w:customStyle="1" w:styleId="WW8Num25z8">
    <w:name w:val="WW8Num25z8"/>
    <w:rsid w:val="008A6CB1"/>
  </w:style>
  <w:style w:type="character" w:customStyle="1" w:styleId="WW8Num26z0">
    <w:name w:val="WW8Num26z0"/>
    <w:rsid w:val="008A6CB1"/>
    <w:rPr>
      <w:rFonts w:ascii="標楷體" w:eastAsia="標楷體" w:hAnsi="標楷體" w:cs="標楷體"/>
      <w:b w:val="0"/>
      <w:i w:val="0"/>
      <w:sz w:val="28"/>
      <w:lang w:val="en-US"/>
    </w:rPr>
  </w:style>
  <w:style w:type="character" w:customStyle="1" w:styleId="WW8Num27z0">
    <w:name w:val="WW8Num27z0"/>
    <w:rsid w:val="008A6CB1"/>
    <w:rPr>
      <w:rFonts w:ascii="新細明體, PMingLiU" w:eastAsia="標楷體" w:hAnsi="新細明體, PMingLiU" w:cs="新細明體, PMingLiU"/>
      <w:sz w:val="28"/>
    </w:rPr>
  </w:style>
  <w:style w:type="character" w:customStyle="1" w:styleId="WW8Num27z1">
    <w:name w:val="WW8Num27z1"/>
    <w:rsid w:val="008A6CB1"/>
  </w:style>
  <w:style w:type="character" w:customStyle="1" w:styleId="WW8Num27z2">
    <w:name w:val="WW8Num27z2"/>
    <w:rsid w:val="008A6CB1"/>
  </w:style>
  <w:style w:type="character" w:customStyle="1" w:styleId="WW8Num27z3">
    <w:name w:val="WW8Num27z3"/>
    <w:rsid w:val="008A6CB1"/>
  </w:style>
  <w:style w:type="character" w:customStyle="1" w:styleId="WW8Num27z4">
    <w:name w:val="WW8Num27z4"/>
    <w:rsid w:val="008A6CB1"/>
  </w:style>
  <w:style w:type="character" w:customStyle="1" w:styleId="WW8Num27z5">
    <w:name w:val="WW8Num27z5"/>
    <w:rsid w:val="008A6CB1"/>
  </w:style>
  <w:style w:type="character" w:customStyle="1" w:styleId="WW8Num27z6">
    <w:name w:val="WW8Num27z6"/>
    <w:rsid w:val="008A6CB1"/>
  </w:style>
  <w:style w:type="character" w:customStyle="1" w:styleId="WW8Num27z7">
    <w:name w:val="WW8Num27z7"/>
    <w:rsid w:val="008A6CB1"/>
  </w:style>
  <w:style w:type="character" w:customStyle="1" w:styleId="WW8Num27z8">
    <w:name w:val="WW8Num27z8"/>
    <w:rsid w:val="008A6CB1"/>
  </w:style>
  <w:style w:type="character" w:customStyle="1" w:styleId="WW8Num28z0">
    <w:name w:val="WW8Num28z0"/>
    <w:rsid w:val="008A6CB1"/>
    <w:rPr>
      <w:sz w:val="28"/>
      <w:szCs w:val="28"/>
    </w:rPr>
  </w:style>
  <w:style w:type="character" w:customStyle="1" w:styleId="WW8Num28z1">
    <w:name w:val="WW8Num28z1"/>
    <w:rsid w:val="008A6CB1"/>
  </w:style>
  <w:style w:type="character" w:customStyle="1" w:styleId="WW8Num28z2">
    <w:name w:val="WW8Num28z2"/>
    <w:rsid w:val="008A6CB1"/>
  </w:style>
  <w:style w:type="character" w:customStyle="1" w:styleId="WW8Num28z3">
    <w:name w:val="WW8Num28z3"/>
    <w:rsid w:val="008A6CB1"/>
  </w:style>
  <w:style w:type="character" w:customStyle="1" w:styleId="WW8Num28z4">
    <w:name w:val="WW8Num28z4"/>
    <w:rsid w:val="008A6CB1"/>
  </w:style>
  <w:style w:type="character" w:customStyle="1" w:styleId="WW8Num28z5">
    <w:name w:val="WW8Num28z5"/>
    <w:rsid w:val="008A6CB1"/>
  </w:style>
  <w:style w:type="character" w:customStyle="1" w:styleId="WW8Num28z6">
    <w:name w:val="WW8Num28z6"/>
    <w:rsid w:val="008A6CB1"/>
  </w:style>
  <w:style w:type="character" w:customStyle="1" w:styleId="WW8Num28z7">
    <w:name w:val="WW8Num28z7"/>
    <w:rsid w:val="008A6CB1"/>
  </w:style>
  <w:style w:type="character" w:customStyle="1" w:styleId="WW8Num28z8">
    <w:name w:val="WW8Num28z8"/>
    <w:rsid w:val="008A6CB1"/>
  </w:style>
  <w:style w:type="character" w:customStyle="1" w:styleId="WW8Num29z0">
    <w:name w:val="WW8Num29z0"/>
    <w:rsid w:val="008A6CB1"/>
    <w:rPr>
      <w:sz w:val="28"/>
      <w:szCs w:val="28"/>
    </w:rPr>
  </w:style>
  <w:style w:type="character" w:customStyle="1" w:styleId="WW8Num29z1">
    <w:name w:val="WW8Num29z1"/>
    <w:rsid w:val="008A6CB1"/>
  </w:style>
  <w:style w:type="character" w:customStyle="1" w:styleId="WW8Num29z2">
    <w:name w:val="WW8Num29z2"/>
    <w:rsid w:val="008A6CB1"/>
  </w:style>
  <w:style w:type="character" w:customStyle="1" w:styleId="WW8Num29z3">
    <w:name w:val="WW8Num29z3"/>
    <w:rsid w:val="008A6CB1"/>
  </w:style>
  <w:style w:type="character" w:customStyle="1" w:styleId="WW8Num29z4">
    <w:name w:val="WW8Num29z4"/>
    <w:rsid w:val="008A6CB1"/>
  </w:style>
  <w:style w:type="character" w:customStyle="1" w:styleId="WW8Num29z5">
    <w:name w:val="WW8Num29z5"/>
    <w:rsid w:val="008A6CB1"/>
  </w:style>
  <w:style w:type="character" w:customStyle="1" w:styleId="WW8Num29z6">
    <w:name w:val="WW8Num29z6"/>
    <w:rsid w:val="008A6CB1"/>
  </w:style>
  <w:style w:type="character" w:customStyle="1" w:styleId="WW8Num29z7">
    <w:name w:val="WW8Num29z7"/>
    <w:rsid w:val="008A6CB1"/>
  </w:style>
  <w:style w:type="character" w:customStyle="1" w:styleId="WW8Num29z8">
    <w:name w:val="WW8Num29z8"/>
    <w:rsid w:val="008A6CB1"/>
  </w:style>
  <w:style w:type="character" w:customStyle="1" w:styleId="WW8Num30z0">
    <w:name w:val="WW8Num30z0"/>
    <w:rsid w:val="008A6CB1"/>
  </w:style>
  <w:style w:type="character" w:customStyle="1" w:styleId="WW8Num30z1">
    <w:name w:val="WW8Num30z1"/>
    <w:rsid w:val="008A6CB1"/>
  </w:style>
  <w:style w:type="character" w:customStyle="1" w:styleId="WW8Num30z2">
    <w:name w:val="WW8Num30z2"/>
    <w:rsid w:val="008A6CB1"/>
  </w:style>
  <w:style w:type="character" w:customStyle="1" w:styleId="WW8Num30z3">
    <w:name w:val="WW8Num30z3"/>
    <w:rsid w:val="008A6CB1"/>
  </w:style>
  <w:style w:type="character" w:customStyle="1" w:styleId="WW8Num30z4">
    <w:name w:val="WW8Num30z4"/>
    <w:rsid w:val="008A6CB1"/>
  </w:style>
  <w:style w:type="character" w:customStyle="1" w:styleId="WW8Num30z5">
    <w:name w:val="WW8Num30z5"/>
    <w:rsid w:val="008A6CB1"/>
  </w:style>
  <w:style w:type="character" w:customStyle="1" w:styleId="WW8Num30z6">
    <w:name w:val="WW8Num30z6"/>
    <w:rsid w:val="008A6CB1"/>
  </w:style>
  <w:style w:type="character" w:customStyle="1" w:styleId="WW8Num30z7">
    <w:name w:val="WW8Num30z7"/>
    <w:rsid w:val="008A6CB1"/>
  </w:style>
  <w:style w:type="character" w:customStyle="1" w:styleId="WW8Num30z8">
    <w:name w:val="WW8Num30z8"/>
    <w:rsid w:val="008A6CB1"/>
  </w:style>
  <w:style w:type="character" w:customStyle="1" w:styleId="WW8Num31z0">
    <w:name w:val="WW8Num31z0"/>
    <w:rsid w:val="008A6CB1"/>
  </w:style>
  <w:style w:type="character" w:customStyle="1" w:styleId="WW8Num32z0">
    <w:name w:val="WW8Num32z0"/>
    <w:rsid w:val="008A6CB1"/>
    <w:rPr>
      <w:rFonts w:ascii="標楷體" w:eastAsia="標楷體" w:hAnsi="標楷體" w:cs="標楷體"/>
      <w:b w:val="0"/>
      <w:i w:val="0"/>
      <w:sz w:val="24"/>
    </w:rPr>
  </w:style>
  <w:style w:type="character" w:customStyle="1" w:styleId="WW8Num32z1">
    <w:name w:val="WW8Num32z1"/>
    <w:rsid w:val="008A6CB1"/>
  </w:style>
  <w:style w:type="character" w:customStyle="1" w:styleId="WW8Num32z2">
    <w:name w:val="WW8Num32z2"/>
    <w:rsid w:val="008A6CB1"/>
  </w:style>
  <w:style w:type="character" w:customStyle="1" w:styleId="WW8Num32z3">
    <w:name w:val="WW8Num32z3"/>
    <w:rsid w:val="008A6CB1"/>
  </w:style>
  <w:style w:type="character" w:customStyle="1" w:styleId="WW8Num32z4">
    <w:name w:val="WW8Num32z4"/>
    <w:rsid w:val="008A6CB1"/>
  </w:style>
  <w:style w:type="character" w:customStyle="1" w:styleId="WW8Num32z5">
    <w:name w:val="WW8Num32z5"/>
    <w:rsid w:val="008A6CB1"/>
  </w:style>
  <w:style w:type="character" w:customStyle="1" w:styleId="WW8Num32z6">
    <w:name w:val="WW8Num32z6"/>
    <w:rsid w:val="008A6CB1"/>
  </w:style>
  <w:style w:type="character" w:customStyle="1" w:styleId="WW8Num32z7">
    <w:name w:val="WW8Num32z7"/>
    <w:rsid w:val="008A6CB1"/>
  </w:style>
  <w:style w:type="character" w:customStyle="1" w:styleId="WW8Num32z8">
    <w:name w:val="WW8Num32z8"/>
    <w:rsid w:val="008A6CB1"/>
  </w:style>
  <w:style w:type="character" w:customStyle="1" w:styleId="WW8Num33z0">
    <w:name w:val="WW8Num33z0"/>
    <w:rsid w:val="008A6CB1"/>
  </w:style>
  <w:style w:type="character" w:customStyle="1" w:styleId="WW8Num33z1">
    <w:name w:val="WW8Num33z1"/>
    <w:rsid w:val="008A6CB1"/>
  </w:style>
  <w:style w:type="character" w:customStyle="1" w:styleId="WW8Num33z2">
    <w:name w:val="WW8Num33z2"/>
    <w:rsid w:val="008A6CB1"/>
  </w:style>
  <w:style w:type="character" w:customStyle="1" w:styleId="WW8Num33z3">
    <w:name w:val="WW8Num33z3"/>
    <w:rsid w:val="008A6CB1"/>
  </w:style>
  <w:style w:type="character" w:customStyle="1" w:styleId="WW8Num33z4">
    <w:name w:val="WW8Num33z4"/>
    <w:rsid w:val="008A6CB1"/>
  </w:style>
  <w:style w:type="character" w:customStyle="1" w:styleId="WW8Num33z5">
    <w:name w:val="WW8Num33z5"/>
    <w:rsid w:val="008A6CB1"/>
  </w:style>
  <w:style w:type="character" w:customStyle="1" w:styleId="WW8Num33z6">
    <w:name w:val="WW8Num33z6"/>
    <w:rsid w:val="008A6CB1"/>
  </w:style>
  <w:style w:type="character" w:customStyle="1" w:styleId="WW8Num33z7">
    <w:name w:val="WW8Num33z7"/>
    <w:rsid w:val="008A6CB1"/>
  </w:style>
  <w:style w:type="character" w:customStyle="1" w:styleId="WW8Num33z8">
    <w:name w:val="WW8Num33z8"/>
    <w:rsid w:val="008A6CB1"/>
  </w:style>
  <w:style w:type="character" w:customStyle="1" w:styleId="WW8Num34z0">
    <w:name w:val="WW8Num34z0"/>
    <w:rsid w:val="008A6CB1"/>
  </w:style>
  <w:style w:type="character" w:customStyle="1" w:styleId="WW8Num34z1">
    <w:name w:val="WW8Num34z1"/>
    <w:rsid w:val="008A6CB1"/>
  </w:style>
  <w:style w:type="character" w:customStyle="1" w:styleId="WW8Num34z2">
    <w:name w:val="WW8Num34z2"/>
    <w:rsid w:val="008A6CB1"/>
  </w:style>
  <w:style w:type="character" w:customStyle="1" w:styleId="WW8Num34z3">
    <w:name w:val="WW8Num34z3"/>
    <w:rsid w:val="008A6CB1"/>
  </w:style>
  <w:style w:type="character" w:customStyle="1" w:styleId="WW8Num34z4">
    <w:name w:val="WW8Num34z4"/>
    <w:rsid w:val="008A6CB1"/>
  </w:style>
  <w:style w:type="character" w:customStyle="1" w:styleId="WW8Num34z5">
    <w:name w:val="WW8Num34z5"/>
    <w:rsid w:val="008A6CB1"/>
  </w:style>
  <w:style w:type="character" w:customStyle="1" w:styleId="WW8Num34z6">
    <w:name w:val="WW8Num34z6"/>
    <w:rsid w:val="008A6CB1"/>
  </w:style>
  <w:style w:type="character" w:customStyle="1" w:styleId="WW8Num34z7">
    <w:name w:val="WW8Num34z7"/>
    <w:rsid w:val="008A6CB1"/>
  </w:style>
  <w:style w:type="character" w:customStyle="1" w:styleId="WW8Num34z8">
    <w:name w:val="WW8Num34z8"/>
    <w:rsid w:val="008A6CB1"/>
  </w:style>
  <w:style w:type="character" w:customStyle="1" w:styleId="WW8Num35z0">
    <w:name w:val="WW8Num35z0"/>
    <w:rsid w:val="008A6CB1"/>
    <w:rPr>
      <w:rFonts w:ascii="標楷體" w:eastAsia="標楷體" w:hAnsi="標楷體" w:cs="Times New Roman"/>
      <w:b w:val="0"/>
      <w:i w:val="0"/>
      <w:sz w:val="24"/>
    </w:rPr>
  </w:style>
  <w:style w:type="character" w:customStyle="1" w:styleId="WW8Num36z0">
    <w:name w:val="WW8Num36z0"/>
    <w:rsid w:val="008A6CB1"/>
    <w:rPr>
      <w:rFonts w:ascii="標楷體" w:eastAsia="標楷體" w:hAnsi="標楷體" w:cs="標楷體"/>
      <w:b w:val="0"/>
      <w:i w:val="0"/>
      <w:sz w:val="24"/>
    </w:rPr>
  </w:style>
  <w:style w:type="character" w:customStyle="1" w:styleId="WW8Num37z0">
    <w:name w:val="WW8Num37z0"/>
    <w:rsid w:val="008A6CB1"/>
    <w:rPr>
      <w:rFonts w:ascii="標楷體" w:eastAsia="標楷體" w:hAnsi="標楷體" w:cs="標楷體"/>
      <w:b w:val="0"/>
      <w:i w:val="0"/>
      <w:sz w:val="24"/>
    </w:rPr>
  </w:style>
  <w:style w:type="character" w:customStyle="1" w:styleId="WW8Num38z0">
    <w:name w:val="WW8Num38z0"/>
    <w:rsid w:val="008A6CB1"/>
  </w:style>
  <w:style w:type="character" w:customStyle="1" w:styleId="WW8Num38z1">
    <w:name w:val="WW8Num38z1"/>
    <w:rsid w:val="008A6CB1"/>
  </w:style>
  <w:style w:type="character" w:customStyle="1" w:styleId="WW8Num38z2">
    <w:name w:val="WW8Num38z2"/>
    <w:rsid w:val="008A6CB1"/>
  </w:style>
  <w:style w:type="character" w:customStyle="1" w:styleId="WW8Num38z3">
    <w:name w:val="WW8Num38z3"/>
    <w:rsid w:val="008A6CB1"/>
  </w:style>
  <w:style w:type="character" w:customStyle="1" w:styleId="WW8Num38z4">
    <w:name w:val="WW8Num38z4"/>
    <w:rsid w:val="008A6CB1"/>
  </w:style>
  <w:style w:type="character" w:customStyle="1" w:styleId="WW8Num38z5">
    <w:name w:val="WW8Num38z5"/>
    <w:rsid w:val="008A6CB1"/>
  </w:style>
  <w:style w:type="character" w:customStyle="1" w:styleId="WW8Num38z6">
    <w:name w:val="WW8Num38z6"/>
    <w:rsid w:val="008A6CB1"/>
  </w:style>
  <w:style w:type="character" w:customStyle="1" w:styleId="WW8Num38z7">
    <w:name w:val="WW8Num38z7"/>
    <w:rsid w:val="008A6CB1"/>
  </w:style>
  <w:style w:type="character" w:customStyle="1" w:styleId="WW8Num38z8">
    <w:name w:val="WW8Num38z8"/>
    <w:rsid w:val="008A6CB1"/>
  </w:style>
  <w:style w:type="character" w:customStyle="1" w:styleId="WW8Num39z0">
    <w:name w:val="WW8Num39z0"/>
    <w:rsid w:val="008A6CB1"/>
  </w:style>
  <w:style w:type="character" w:customStyle="1" w:styleId="WW8Num39z1">
    <w:name w:val="WW8Num39z1"/>
    <w:rsid w:val="008A6CB1"/>
  </w:style>
  <w:style w:type="character" w:customStyle="1" w:styleId="WW8Num39z2">
    <w:name w:val="WW8Num39z2"/>
    <w:rsid w:val="008A6CB1"/>
  </w:style>
  <w:style w:type="character" w:customStyle="1" w:styleId="WW8Num39z3">
    <w:name w:val="WW8Num39z3"/>
    <w:rsid w:val="008A6CB1"/>
  </w:style>
  <w:style w:type="character" w:customStyle="1" w:styleId="WW8Num39z4">
    <w:name w:val="WW8Num39z4"/>
    <w:rsid w:val="008A6CB1"/>
  </w:style>
  <w:style w:type="character" w:customStyle="1" w:styleId="WW8Num39z5">
    <w:name w:val="WW8Num39z5"/>
    <w:rsid w:val="008A6CB1"/>
  </w:style>
  <w:style w:type="character" w:customStyle="1" w:styleId="WW8Num39z6">
    <w:name w:val="WW8Num39z6"/>
    <w:rsid w:val="008A6CB1"/>
  </w:style>
  <w:style w:type="character" w:customStyle="1" w:styleId="WW8Num39z7">
    <w:name w:val="WW8Num39z7"/>
    <w:rsid w:val="008A6CB1"/>
  </w:style>
  <w:style w:type="character" w:customStyle="1" w:styleId="WW8Num39z8">
    <w:name w:val="WW8Num39z8"/>
    <w:rsid w:val="008A6CB1"/>
  </w:style>
  <w:style w:type="character" w:customStyle="1" w:styleId="WW8Num40z0">
    <w:name w:val="WW8Num40z0"/>
    <w:rsid w:val="008A6CB1"/>
    <w:rPr>
      <w:rFonts w:ascii="Times New Roman" w:eastAsia="標楷體" w:hAnsi="Times New Roman" w:cs="Times New Roman"/>
      <w:sz w:val="28"/>
    </w:rPr>
  </w:style>
  <w:style w:type="character" w:customStyle="1" w:styleId="WW8Num41z0">
    <w:name w:val="WW8Num41z0"/>
    <w:rsid w:val="008A6CB1"/>
  </w:style>
  <w:style w:type="character" w:customStyle="1" w:styleId="WW8Num41z1">
    <w:name w:val="WW8Num41z1"/>
    <w:rsid w:val="008A6CB1"/>
  </w:style>
  <w:style w:type="character" w:customStyle="1" w:styleId="WW8Num41z2">
    <w:name w:val="WW8Num41z2"/>
    <w:rsid w:val="008A6CB1"/>
  </w:style>
  <w:style w:type="character" w:customStyle="1" w:styleId="WW8Num41z3">
    <w:name w:val="WW8Num41z3"/>
    <w:rsid w:val="008A6CB1"/>
  </w:style>
  <w:style w:type="character" w:customStyle="1" w:styleId="WW8Num41z4">
    <w:name w:val="WW8Num41z4"/>
    <w:rsid w:val="008A6CB1"/>
  </w:style>
  <w:style w:type="character" w:customStyle="1" w:styleId="WW8Num41z5">
    <w:name w:val="WW8Num41z5"/>
    <w:rsid w:val="008A6CB1"/>
  </w:style>
  <w:style w:type="character" w:customStyle="1" w:styleId="WW8Num41z6">
    <w:name w:val="WW8Num41z6"/>
    <w:rsid w:val="008A6CB1"/>
  </w:style>
  <w:style w:type="character" w:customStyle="1" w:styleId="WW8Num41z7">
    <w:name w:val="WW8Num41z7"/>
    <w:rsid w:val="008A6CB1"/>
  </w:style>
  <w:style w:type="character" w:customStyle="1" w:styleId="WW8Num41z8">
    <w:name w:val="WW8Num41z8"/>
    <w:rsid w:val="008A6CB1"/>
  </w:style>
  <w:style w:type="character" w:customStyle="1" w:styleId="WW8Num42z0">
    <w:name w:val="WW8Num42z0"/>
    <w:rsid w:val="008A6CB1"/>
  </w:style>
  <w:style w:type="character" w:customStyle="1" w:styleId="WW8Num42z1">
    <w:name w:val="WW8Num42z1"/>
    <w:rsid w:val="008A6CB1"/>
  </w:style>
  <w:style w:type="character" w:customStyle="1" w:styleId="WW8Num42z2">
    <w:name w:val="WW8Num42z2"/>
    <w:rsid w:val="008A6CB1"/>
  </w:style>
  <w:style w:type="character" w:customStyle="1" w:styleId="WW8Num42z3">
    <w:name w:val="WW8Num42z3"/>
    <w:rsid w:val="008A6CB1"/>
  </w:style>
  <w:style w:type="character" w:customStyle="1" w:styleId="WW8Num42z4">
    <w:name w:val="WW8Num42z4"/>
    <w:rsid w:val="008A6CB1"/>
  </w:style>
  <w:style w:type="character" w:customStyle="1" w:styleId="WW8Num42z5">
    <w:name w:val="WW8Num42z5"/>
    <w:rsid w:val="008A6CB1"/>
  </w:style>
  <w:style w:type="character" w:customStyle="1" w:styleId="WW8Num42z6">
    <w:name w:val="WW8Num42z6"/>
    <w:rsid w:val="008A6CB1"/>
  </w:style>
  <w:style w:type="character" w:customStyle="1" w:styleId="WW8Num42z7">
    <w:name w:val="WW8Num42z7"/>
    <w:rsid w:val="008A6CB1"/>
  </w:style>
  <w:style w:type="character" w:customStyle="1" w:styleId="WW8Num42z8">
    <w:name w:val="WW8Num42z8"/>
    <w:rsid w:val="008A6CB1"/>
  </w:style>
  <w:style w:type="character" w:customStyle="1" w:styleId="WW8Num43z0">
    <w:name w:val="WW8Num43z0"/>
    <w:rsid w:val="008A6CB1"/>
    <w:rPr>
      <w:rFonts w:ascii="Times New Roman" w:eastAsia="Times New Roman" w:hAnsi="Times New Roman" w:cs="Times New Roman"/>
      <w:sz w:val="28"/>
    </w:rPr>
  </w:style>
  <w:style w:type="character" w:customStyle="1" w:styleId="WW8Num43z1">
    <w:name w:val="WW8Num43z1"/>
    <w:rsid w:val="008A6CB1"/>
  </w:style>
  <w:style w:type="character" w:customStyle="1" w:styleId="WW8Num43z2">
    <w:name w:val="WW8Num43z2"/>
    <w:rsid w:val="008A6CB1"/>
  </w:style>
  <w:style w:type="character" w:customStyle="1" w:styleId="WW8Num43z3">
    <w:name w:val="WW8Num43z3"/>
    <w:rsid w:val="008A6CB1"/>
  </w:style>
  <w:style w:type="character" w:customStyle="1" w:styleId="WW8Num43z4">
    <w:name w:val="WW8Num43z4"/>
    <w:rsid w:val="008A6CB1"/>
  </w:style>
  <w:style w:type="character" w:customStyle="1" w:styleId="WW8Num43z5">
    <w:name w:val="WW8Num43z5"/>
    <w:rsid w:val="008A6CB1"/>
  </w:style>
  <w:style w:type="character" w:customStyle="1" w:styleId="WW8Num43z6">
    <w:name w:val="WW8Num43z6"/>
    <w:rsid w:val="008A6CB1"/>
  </w:style>
  <w:style w:type="character" w:customStyle="1" w:styleId="WW8Num43z7">
    <w:name w:val="WW8Num43z7"/>
    <w:rsid w:val="008A6CB1"/>
  </w:style>
  <w:style w:type="character" w:customStyle="1" w:styleId="WW8Num43z8">
    <w:name w:val="WW8Num43z8"/>
    <w:rsid w:val="008A6CB1"/>
  </w:style>
  <w:style w:type="character" w:customStyle="1" w:styleId="WW8Num44z0">
    <w:name w:val="WW8Num44z0"/>
    <w:rsid w:val="008A6CB1"/>
    <w:rPr>
      <w:rFonts w:ascii="新細明體, PMingLiU" w:eastAsia="標楷體" w:hAnsi="新細明體, PMingLiU" w:cs="新細明體, PMingLiU"/>
      <w:sz w:val="28"/>
    </w:rPr>
  </w:style>
  <w:style w:type="character" w:customStyle="1" w:styleId="WW8Num44z1">
    <w:name w:val="WW8Num44z1"/>
    <w:rsid w:val="008A6CB1"/>
  </w:style>
  <w:style w:type="character" w:customStyle="1" w:styleId="WW8Num44z2">
    <w:name w:val="WW8Num44z2"/>
    <w:rsid w:val="008A6CB1"/>
  </w:style>
  <w:style w:type="character" w:customStyle="1" w:styleId="WW8Num44z3">
    <w:name w:val="WW8Num44z3"/>
    <w:rsid w:val="008A6CB1"/>
  </w:style>
  <w:style w:type="character" w:customStyle="1" w:styleId="WW8Num44z4">
    <w:name w:val="WW8Num44z4"/>
    <w:rsid w:val="008A6CB1"/>
  </w:style>
  <w:style w:type="character" w:customStyle="1" w:styleId="WW8Num44z5">
    <w:name w:val="WW8Num44z5"/>
    <w:rsid w:val="008A6CB1"/>
  </w:style>
  <w:style w:type="character" w:customStyle="1" w:styleId="WW8Num44z6">
    <w:name w:val="WW8Num44z6"/>
    <w:rsid w:val="008A6CB1"/>
  </w:style>
  <w:style w:type="character" w:customStyle="1" w:styleId="WW8Num44z7">
    <w:name w:val="WW8Num44z7"/>
    <w:rsid w:val="008A6CB1"/>
  </w:style>
  <w:style w:type="character" w:customStyle="1" w:styleId="WW8Num44z8">
    <w:name w:val="WW8Num44z8"/>
    <w:rsid w:val="008A6CB1"/>
  </w:style>
  <w:style w:type="character" w:customStyle="1" w:styleId="WW8Num45z0">
    <w:name w:val="WW8Num45z0"/>
    <w:rsid w:val="008A6CB1"/>
    <w:rPr>
      <w:rFonts w:ascii="Times New Roman" w:eastAsia="新細明體, PMingLiU" w:hAnsi="Times New Roman" w:cs="Times New Roman"/>
      <w:sz w:val="28"/>
      <w:szCs w:val="28"/>
    </w:rPr>
  </w:style>
  <w:style w:type="character" w:customStyle="1" w:styleId="WW8Num45z1">
    <w:name w:val="WW8Num45z1"/>
    <w:rsid w:val="008A6CB1"/>
  </w:style>
  <w:style w:type="character" w:customStyle="1" w:styleId="WW8Num45z2">
    <w:name w:val="WW8Num45z2"/>
    <w:rsid w:val="008A6CB1"/>
  </w:style>
  <w:style w:type="character" w:customStyle="1" w:styleId="WW8Num45z3">
    <w:name w:val="WW8Num45z3"/>
    <w:rsid w:val="008A6CB1"/>
  </w:style>
  <w:style w:type="character" w:customStyle="1" w:styleId="WW8Num45z4">
    <w:name w:val="WW8Num45z4"/>
    <w:rsid w:val="008A6CB1"/>
  </w:style>
  <w:style w:type="character" w:customStyle="1" w:styleId="WW8Num45z5">
    <w:name w:val="WW8Num45z5"/>
    <w:rsid w:val="008A6CB1"/>
  </w:style>
  <w:style w:type="character" w:customStyle="1" w:styleId="WW8Num45z6">
    <w:name w:val="WW8Num45z6"/>
    <w:rsid w:val="008A6CB1"/>
  </w:style>
  <w:style w:type="character" w:customStyle="1" w:styleId="WW8Num45z7">
    <w:name w:val="WW8Num45z7"/>
    <w:rsid w:val="008A6CB1"/>
  </w:style>
  <w:style w:type="character" w:customStyle="1" w:styleId="WW8Num45z8">
    <w:name w:val="WW8Num45z8"/>
    <w:rsid w:val="008A6CB1"/>
  </w:style>
  <w:style w:type="character" w:customStyle="1" w:styleId="WW8Num46z0">
    <w:name w:val="WW8Num46z0"/>
    <w:rsid w:val="008A6CB1"/>
    <w:rPr>
      <w:rFonts w:ascii="標楷體" w:eastAsia="標楷體" w:hAnsi="標楷體" w:cs="新細明體, PMingLiU"/>
      <w:b w:val="0"/>
      <w:i w:val="0"/>
      <w:sz w:val="28"/>
    </w:rPr>
  </w:style>
  <w:style w:type="character" w:customStyle="1" w:styleId="WW8Num47z0">
    <w:name w:val="WW8Num47z0"/>
    <w:rsid w:val="008A6CB1"/>
  </w:style>
  <w:style w:type="character" w:customStyle="1" w:styleId="WW8Num47z1">
    <w:name w:val="WW8Num47z1"/>
    <w:rsid w:val="008A6CB1"/>
  </w:style>
  <w:style w:type="character" w:customStyle="1" w:styleId="WW8Num47z2">
    <w:name w:val="WW8Num47z2"/>
    <w:rsid w:val="008A6CB1"/>
  </w:style>
  <w:style w:type="character" w:customStyle="1" w:styleId="WW8Num47z3">
    <w:name w:val="WW8Num47z3"/>
    <w:rsid w:val="008A6CB1"/>
  </w:style>
  <w:style w:type="character" w:customStyle="1" w:styleId="WW8Num47z4">
    <w:name w:val="WW8Num47z4"/>
    <w:rsid w:val="008A6CB1"/>
  </w:style>
  <w:style w:type="character" w:customStyle="1" w:styleId="WW8Num47z5">
    <w:name w:val="WW8Num47z5"/>
    <w:rsid w:val="008A6CB1"/>
  </w:style>
  <w:style w:type="character" w:customStyle="1" w:styleId="WW8Num47z6">
    <w:name w:val="WW8Num47z6"/>
    <w:rsid w:val="008A6CB1"/>
  </w:style>
  <w:style w:type="character" w:customStyle="1" w:styleId="WW8Num47z7">
    <w:name w:val="WW8Num47z7"/>
    <w:rsid w:val="008A6CB1"/>
  </w:style>
  <w:style w:type="character" w:customStyle="1" w:styleId="WW8Num47z8">
    <w:name w:val="WW8Num47z8"/>
    <w:rsid w:val="008A6CB1"/>
  </w:style>
  <w:style w:type="character" w:customStyle="1" w:styleId="WW8Num48z0">
    <w:name w:val="WW8Num48z0"/>
    <w:rsid w:val="008A6CB1"/>
  </w:style>
  <w:style w:type="character" w:customStyle="1" w:styleId="WW8Num48z1">
    <w:name w:val="WW8Num48z1"/>
    <w:rsid w:val="008A6CB1"/>
  </w:style>
  <w:style w:type="character" w:customStyle="1" w:styleId="WW8Num48z2">
    <w:name w:val="WW8Num48z2"/>
    <w:rsid w:val="008A6CB1"/>
  </w:style>
  <w:style w:type="character" w:customStyle="1" w:styleId="WW8Num48z3">
    <w:name w:val="WW8Num48z3"/>
    <w:rsid w:val="008A6CB1"/>
  </w:style>
  <w:style w:type="character" w:customStyle="1" w:styleId="WW8Num48z4">
    <w:name w:val="WW8Num48z4"/>
    <w:rsid w:val="008A6CB1"/>
  </w:style>
  <w:style w:type="character" w:customStyle="1" w:styleId="WW8Num48z5">
    <w:name w:val="WW8Num48z5"/>
    <w:rsid w:val="008A6CB1"/>
  </w:style>
  <w:style w:type="character" w:customStyle="1" w:styleId="WW8Num48z6">
    <w:name w:val="WW8Num48z6"/>
    <w:rsid w:val="008A6CB1"/>
  </w:style>
  <w:style w:type="character" w:customStyle="1" w:styleId="WW8Num48z7">
    <w:name w:val="WW8Num48z7"/>
    <w:rsid w:val="008A6CB1"/>
  </w:style>
  <w:style w:type="character" w:customStyle="1" w:styleId="WW8Num48z8">
    <w:name w:val="WW8Num48z8"/>
    <w:rsid w:val="008A6CB1"/>
  </w:style>
  <w:style w:type="character" w:customStyle="1" w:styleId="WW8Num49z0">
    <w:name w:val="WW8Num49z0"/>
    <w:rsid w:val="008A6CB1"/>
    <w:rPr>
      <w:rFonts w:ascii="Times New Roman" w:eastAsia="標楷體" w:hAnsi="Times New Roman" w:cs="Times New Roman"/>
      <w:sz w:val="28"/>
    </w:rPr>
  </w:style>
  <w:style w:type="character" w:customStyle="1" w:styleId="WW8Num50z0">
    <w:name w:val="WW8Num50z0"/>
    <w:rsid w:val="008A6CB1"/>
  </w:style>
  <w:style w:type="character" w:customStyle="1" w:styleId="PageNumber">
    <w:name w:val="Page Number"/>
    <w:basedOn w:val="a0"/>
    <w:rsid w:val="008A6CB1"/>
  </w:style>
  <w:style w:type="character" w:styleId="af">
    <w:name w:val="Emphasis"/>
    <w:rsid w:val="008A6CB1"/>
    <w:rPr>
      <w:b w:val="0"/>
      <w:bCs w:val="0"/>
      <w:i w:val="0"/>
      <w:iCs w:val="0"/>
      <w:color w:val="CC0033"/>
    </w:rPr>
  </w:style>
  <w:style w:type="character" w:customStyle="1" w:styleId="Internetlink">
    <w:name w:val="Internet link"/>
    <w:rsid w:val="008A6CB1"/>
    <w:rPr>
      <w:color w:val="0000FF"/>
      <w:u w:val="single"/>
    </w:rPr>
  </w:style>
  <w:style w:type="character" w:customStyle="1" w:styleId="VisitedInternetLink">
    <w:name w:val="Visited Internet Link"/>
    <w:rsid w:val="008A6CB1"/>
    <w:rPr>
      <w:color w:val="800080"/>
      <w:u w:val="single"/>
    </w:rPr>
  </w:style>
  <w:style w:type="character" w:customStyle="1" w:styleId="af0">
    <w:name w:val="註解方塊文字 字元"/>
    <w:rsid w:val="008A6CB1"/>
    <w:rPr>
      <w:rFonts w:ascii="Cambria" w:eastAsia="新細明體, PMingLiU" w:hAnsi="Cambria" w:cs="Times New Roman"/>
      <w:sz w:val="18"/>
      <w:szCs w:val="18"/>
    </w:rPr>
  </w:style>
  <w:style w:type="character" w:customStyle="1" w:styleId="StrongEmphasis">
    <w:name w:val="Strong Emphasis"/>
    <w:rsid w:val="008A6CB1"/>
    <w:rPr>
      <w:b/>
      <w:bCs/>
    </w:rPr>
  </w:style>
  <w:style w:type="character" w:customStyle="1" w:styleId="af1">
    <w:name w:val="日期 字元"/>
    <w:rsid w:val="008A6CB1"/>
    <w:rPr>
      <w:rFonts w:ascii="Times New Roman" w:eastAsia="Times New Roman" w:hAnsi="Times New Roman" w:cs="Times New Roman"/>
      <w:kern w:val="3"/>
      <w:sz w:val="24"/>
      <w:szCs w:val="24"/>
    </w:rPr>
  </w:style>
  <w:style w:type="paragraph" w:styleId="af2">
    <w:name w:val="header"/>
    <w:basedOn w:val="a"/>
    <w:link w:val="af3"/>
    <w:uiPriority w:val="99"/>
    <w:semiHidden/>
    <w:unhideWhenUsed/>
    <w:rsid w:val="007621B5"/>
    <w:pPr>
      <w:tabs>
        <w:tab w:val="center" w:pos="4153"/>
        <w:tab w:val="right" w:pos="8306"/>
      </w:tabs>
      <w:snapToGrid w:val="0"/>
    </w:pPr>
    <w:rPr>
      <w:sz w:val="20"/>
      <w:szCs w:val="18"/>
    </w:rPr>
  </w:style>
  <w:style w:type="character" w:customStyle="1" w:styleId="af3">
    <w:name w:val="頁首 字元"/>
    <w:basedOn w:val="a0"/>
    <w:link w:val="af2"/>
    <w:uiPriority w:val="99"/>
    <w:semiHidden/>
    <w:rsid w:val="007621B5"/>
    <w:rPr>
      <w:sz w:val="20"/>
      <w:szCs w:val="18"/>
    </w:rPr>
  </w:style>
  <w:style w:type="character" w:customStyle="1" w:styleId="NumberingSymbols">
    <w:name w:val="Numbering Symbols"/>
    <w:rsid w:val="008A6CB1"/>
    <w:rPr>
      <w:rFonts w:ascii="Times New Roman" w:eastAsia="標楷體" w:hAnsi="Times New Roman" w:cs="Times New Roman"/>
      <w:sz w:val="28"/>
      <w:szCs w:val="32"/>
    </w:rPr>
  </w:style>
  <w:style w:type="numbering" w:customStyle="1" w:styleId="WW8Num1">
    <w:name w:val="WW8Num1"/>
    <w:basedOn w:val="a2"/>
    <w:rsid w:val="008A6CB1"/>
    <w:pPr>
      <w:numPr>
        <w:numId w:val="2"/>
      </w:numPr>
    </w:pPr>
  </w:style>
  <w:style w:type="numbering" w:customStyle="1" w:styleId="WW8Num2">
    <w:name w:val="WW8Num2"/>
    <w:basedOn w:val="a2"/>
    <w:rsid w:val="008A6CB1"/>
    <w:pPr>
      <w:numPr>
        <w:numId w:val="3"/>
      </w:numPr>
    </w:pPr>
  </w:style>
  <w:style w:type="numbering" w:customStyle="1" w:styleId="WW8Num3">
    <w:name w:val="WW8Num3"/>
    <w:basedOn w:val="a2"/>
    <w:rsid w:val="008A6CB1"/>
    <w:pPr>
      <w:numPr>
        <w:numId w:val="4"/>
      </w:numPr>
    </w:pPr>
  </w:style>
  <w:style w:type="numbering" w:customStyle="1" w:styleId="WW8Num4">
    <w:name w:val="WW8Num4"/>
    <w:basedOn w:val="a2"/>
    <w:rsid w:val="008A6CB1"/>
    <w:pPr>
      <w:numPr>
        <w:numId w:val="5"/>
      </w:numPr>
    </w:pPr>
  </w:style>
  <w:style w:type="numbering" w:customStyle="1" w:styleId="WW8Num5">
    <w:name w:val="WW8Num5"/>
    <w:basedOn w:val="a2"/>
    <w:rsid w:val="008A6CB1"/>
    <w:pPr>
      <w:numPr>
        <w:numId w:val="6"/>
      </w:numPr>
    </w:pPr>
  </w:style>
  <w:style w:type="numbering" w:customStyle="1" w:styleId="WW8Num6">
    <w:name w:val="WW8Num6"/>
    <w:basedOn w:val="a2"/>
    <w:rsid w:val="008A6CB1"/>
    <w:pPr>
      <w:numPr>
        <w:numId w:val="7"/>
      </w:numPr>
    </w:pPr>
  </w:style>
  <w:style w:type="numbering" w:customStyle="1" w:styleId="WW8Num7">
    <w:name w:val="WW8Num7"/>
    <w:basedOn w:val="a2"/>
    <w:rsid w:val="008A6CB1"/>
    <w:pPr>
      <w:numPr>
        <w:numId w:val="8"/>
      </w:numPr>
    </w:pPr>
  </w:style>
  <w:style w:type="numbering" w:customStyle="1" w:styleId="WW8Num8">
    <w:name w:val="WW8Num8"/>
    <w:basedOn w:val="a2"/>
    <w:rsid w:val="008A6CB1"/>
    <w:pPr>
      <w:numPr>
        <w:numId w:val="9"/>
      </w:numPr>
    </w:pPr>
  </w:style>
  <w:style w:type="numbering" w:customStyle="1" w:styleId="WW8Num9">
    <w:name w:val="WW8Num9"/>
    <w:basedOn w:val="a2"/>
    <w:rsid w:val="008A6CB1"/>
    <w:pPr>
      <w:numPr>
        <w:numId w:val="10"/>
      </w:numPr>
    </w:pPr>
  </w:style>
  <w:style w:type="numbering" w:customStyle="1" w:styleId="WW8Num10">
    <w:name w:val="WW8Num10"/>
    <w:basedOn w:val="a2"/>
    <w:rsid w:val="008A6CB1"/>
    <w:pPr>
      <w:numPr>
        <w:numId w:val="11"/>
      </w:numPr>
    </w:pPr>
  </w:style>
  <w:style w:type="numbering" w:customStyle="1" w:styleId="WW8Num11">
    <w:name w:val="WW8Num11"/>
    <w:basedOn w:val="a2"/>
    <w:rsid w:val="008A6CB1"/>
    <w:pPr>
      <w:numPr>
        <w:numId w:val="12"/>
      </w:numPr>
    </w:pPr>
  </w:style>
  <w:style w:type="numbering" w:customStyle="1" w:styleId="WW8Num12">
    <w:name w:val="WW8Num12"/>
    <w:basedOn w:val="a2"/>
    <w:rsid w:val="008A6CB1"/>
    <w:pPr>
      <w:numPr>
        <w:numId w:val="13"/>
      </w:numPr>
    </w:pPr>
  </w:style>
  <w:style w:type="numbering" w:customStyle="1" w:styleId="WW8Num13">
    <w:name w:val="WW8Num13"/>
    <w:basedOn w:val="a2"/>
    <w:rsid w:val="008A6CB1"/>
    <w:pPr>
      <w:numPr>
        <w:numId w:val="14"/>
      </w:numPr>
    </w:pPr>
  </w:style>
  <w:style w:type="numbering" w:customStyle="1" w:styleId="WW8Num14">
    <w:name w:val="WW8Num14"/>
    <w:basedOn w:val="a2"/>
    <w:rsid w:val="008A6CB1"/>
    <w:pPr>
      <w:numPr>
        <w:numId w:val="15"/>
      </w:numPr>
    </w:pPr>
  </w:style>
  <w:style w:type="numbering" w:customStyle="1" w:styleId="WW8Num15">
    <w:name w:val="WW8Num15"/>
    <w:basedOn w:val="a2"/>
    <w:rsid w:val="008A6CB1"/>
    <w:pPr>
      <w:numPr>
        <w:numId w:val="16"/>
      </w:numPr>
    </w:pPr>
  </w:style>
  <w:style w:type="numbering" w:customStyle="1" w:styleId="WW8Num16">
    <w:name w:val="WW8Num16"/>
    <w:basedOn w:val="a2"/>
    <w:rsid w:val="008A6CB1"/>
    <w:pPr>
      <w:numPr>
        <w:numId w:val="17"/>
      </w:numPr>
    </w:pPr>
  </w:style>
  <w:style w:type="numbering" w:customStyle="1" w:styleId="WW8Num17">
    <w:name w:val="WW8Num17"/>
    <w:basedOn w:val="a2"/>
    <w:rsid w:val="008A6CB1"/>
    <w:pPr>
      <w:numPr>
        <w:numId w:val="18"/>
      </w:numPr>
    </w:pPr>
  </w:style>
  <w:style w:type="numbering" w:customStyle="1" w:styleId="WW8Num18">
    <w:name w:val="WW8Num18"/>
    <w:basedOn w:val="a2"/>
    <w:rsid w:val="008A6CB1"/>
    <w:pPr>
      <w:numPr>
        <w:numId w:val="19"/>
      </w:numPr>
    </w:pPr>
  </w:style>
  <w:style w:type="numbering" w:customStyle="1" w:styleId="WW8Num19">
    <w:name w:val="WW8Num19"/>
    <w:basedOn w:val="a2"/>
    <w:rsid w:val="008A6CB1"/>
    <w:pPr>
      <w:numPr>
        <w:numId w:val="20"/>
      </w:numPr>
    </w:pPr>
  </w:style>
  <w:style w:type="numbering" w:customStyle="1" w:styleId="WW8Num20">
    <w:name w:val="WW8Num20"/>
    <w:basedOn w:val="a2"/>
    <w:rsid w:val="008A6CB1"/>
    <w:pPr>
      <w:numPr>
        <w:numId w:val="21"/>
      </w:numPr>
    </w:pPr>
  </w:style>
  <w:style w:type="numbering" w:customStyle="1" w:styleId="WW8Num21">
    <w:name w:val="WW8Num21"/>
    <w:basedOn w:val="a2"/>
    <w:rsid w:val="008A6CB1"/>
    <w:pPr>
      <w:numPr>
        <w:numId w:val="22"/>
      </w:numPr>
    </w:pPr>
  </w:style>
  <w:style w:type="numbering" w:customStyle="1" w:styleId="WW8Num22">
    <w:name w:val="WW8Num22"/>
    <w:basedOn w:val="a2"/>
    <w:rsid w:val="008A6CB1"/>
    <w:pPr>
      <w:numPr>
        <w:numId w:val="23"/>
      </w:numPr>
    </w:pPr>
  </w:style>
  <w:style w:type="numbering" w:customStyle="1" w:styleId="WW8Num23">
    <w:name w:val="WW8Num23"/>
    <w:basedOn w:val="a2"/>
    <w:rsid w:val="008A6CB1"/>
    <w:pPr>
      <w:numPr>
        <w:numId w:val="24"/>
      </w:numPr>
    </w:pPr>
  </w:style>
  <w:style w:type="numbering" w:customStyle="1" w:styleId="WW8Num24">
    <w:name w:val="WW8Num24"/>
    <w:basedOn w:val="a2"/>
    <w:rsid w:val="008A6CB1"/>
    <w:pPr>
      <w:numPr>
        <w:numId w:val="25"/>
      </w:numPr>
    </w:pPr>
  </w:style>
  <w:style w:type="numbering" w:customStyle="1" w:styleId="WW8Num25">
    <w:name w:val="WW8Num25"/>
    <w:basedOn w:val="a2"/>
    <w:rsid w:val="008A6CB1"/>
    <w:pPr>
      <w:numPr>
        <w:numId w:val="26"/>
      </w:numPr>
    </w:pPr>
  </w:style>
  <w:style w:type="numbering" w:customStyle="1" w:styleId="WW8Num26">
    <w:name w:val="WW8Num26"/>
    <w:basedOn w:val="a2"/>
    <w:rsid w:val="008A6CB1"/>
    <w:pPr>
      <w:numPr>
        <w:numId w:val="27"/>
      </w:numPr>
    </w:pPr>
  </w:style>
  <w:style w:type="numbering" w:customStyle="1" w:styleId="WW8Num27">
    <w:name w:val="WW8Num27"/>
    <w:basedOn w:val="a2"/>
    <w:rsid w:val="008A6CB1"/>
    <w:pPr>
      <w:numPr>
        <w:numId w:val="28"/>
      </w:numPr>
    </w:pPr>
  </w:style>
  <w:style w:type="numbering" w:customStyle="1" w:styleId="WW8Num28">
    <w:name w:val="WW8Num28"/>
    <w:basedOn w:val="a2"/>
    <w:rsid w:val="008A6CB1"/>
    <w:pPr>
      <w:numPr>
        <w:numId w:val="29"/>
      </w:numPr>
    </w:pPr>
  </w:style>
  <w:style w:type="numbering" w:customStyle="1" w:styleId="WW8Num29">
    <w:name w:val="WW8Num29"/>
    <w:basedOn w:val="a2"/>
    <w:rsid w:val="008A6CB1"/>
    <w:pPr>
      <w:numPr>
        <w:numId w:val="30"/>
      </w:numPr>
    </w:pPr>
  </w:style>
  <w:style w:type="numbering" w:customStyle="1" w:styleId="WW8Num30">
    <w:name w:val="WW8Num30"/>
    <w:basedOn w:val="a2"/>
    <w:rsid w:val="008A6CB1"/>
    <w:pPr>
      <w:numPr>
        <w:numId w:val="31"/>
      </w:numPr>
    </w:pPr>
  </w:style>
  <w:style w:type="numbering" w:customStyle="1" w:styleId="WW8Num31">
    <w:name w:val="WW8Num31"/>
    <w:basedOn w:val="a2"/>
    <w:rsid w:val="008A6CB1"/>
    <w:pPr>
      <w:numPr>
        <w:numId w:val="32"/>
      </w:numPr>
    </w:pPr>
  </w:style>
  <w:style w:type="numbering" w:customStyle="1" w:styleId="WW8Num32">
    <w:name w:val="WW8Num32"/>
    <w:basedOn w:val="a2"/>
    <w:rsid w:val="008A6CB1"/>
    <w:pPr>
      <w:numPr>
        <w:numId w:val="33"/>
      </w:numPr>
    </w:pPr>
  </w:style>
  <w:style w:type="numbering" w:customStyle="1" w:styleId="WW8Num33">
    <w:name w:val="WW8Num33"/>
    <w:basedOn w:val="a2"/>
    <w:rsid w:val="008A6CB1"/>
    <w:pPr>
      <w:numPr>
        <w:numId w:val="34"/>
      </w:numPr>
    </w:pPr>
  </w:style>
  <w:style w:type="numbering" w:customStyle="1" w:styleId="WW8Num34">
    <w:name w:val="WW8Num34"/>
    <w:basedOn w:val="a2"/>
    <w:rsid w:val="008A6CB1"/>
    <w:pPr>
      <w:numPr>
        <w:numId w:val="35"/>
      </w:numPr>
    </w:pPr>
  </w:style>
  <w:style w:type="numbering" w:customStyle="1" w:styleId="WW8Num35">
    <w:name w:val="WW8Num35"/>
    <w:basedOn w:val="a2"/>
    <w:rsid w:val="008A6CB1"/>
    <w:pPr>
      <w:numPr>
        <w:numId w:val="36"/>
      </w:numPr>
    </w:pPr>
  </w:style>
  <w:style w:type="numbering" w:customStyle="1" w:styleId="WW8Num36">
    <w:name w:val="WW8Num36"/>
    <w:basedOn w:val="a2"/>
    <w:rsid w:val="008A6CB1"/>
    <w:pPr>
      <w:numPr>
        <w:numId w:val="37"/>
      </w:numPr>
    </w:pPr>
  </w:style>
  <w:style w:type="numbering" w:customStyle="1" w:styleId="WW8Num37">
    <w:name w:val="WW8Num37"/>
    <w:basedOn w:val="a2"/>
    <w:rsid w:val="008A6CB1"/>
    <w:pPr>
      <w:numPr>
        <w:numId w:val="38"/>
      </w:numPr>
    </w:pPr>
  </w:style>
  <w:style w:type="numbering" w:customStyle="1" w:styleId="WW8Num38">
    <w:name w:val="WW8Num38"/>
    <w:basedOn w:val="a2"/>
    <w:rsid w:val="008A6CB1"/>
    <w:pPr>
      <w:numPr>
        <w:numId w:val="39"/>
      </w:numPr>
    </w:pPr>
  </w:style>
  <w:style w:type="numbering" w:customStyle="1" w:styleId="WW8Num39">
    <w:name w:val="WW8Num39"/>
    <w:basedOn w:val="a2"/>
    <w:rsid w:val="008A6CB1"/>
    <w:pPr>
      <w:numPr>
        <w:numId w:val="40"/>
      </w:numPr>
    </w:pPr>
  </w:style>
  <w:style w:type="numbering" w:customStyle="1" w:styleId="WW8Num40">
    <w:name w:val="WW8Num40"/>
    <w:basedOn w:val="a2"/>
    <w:rsid w:val="008A6CB1"/>
    <w:pPr>
      <w:numPr>
        <w:numId w:val="41"/>
      </w:numPr>
    </w:pPr>
  </w:style>
  <w:style w:type="numbering" w:customStyle="1" w:styleId="WW8Num41">
    <w:name w:val="WW8Num41"/>
    <w:basedOn w:val="a2"/>
    <w:rsid w:val="008A6CB1"/>
    <w:pPr>
      <w:numPr>
        <w:numId w:val="42"/>
      </w:numPr>
    </w:pPr>
  </w:style>
  <w:style w:type="numbering" w:customStyle="1" w:styleId="WW8Num42">
    <w:name w:val="WW8Num42"/>
    <w:basedOn w:val="a2"/>
    <w:rsid w:val="008A6CB1"/>
    <w:pPr>
      <w:numPr>
        <w:numId w:val="43"/>
      </w:numPr>
    </w:pPr>
  </w:style>
  <w:style w:type="numbering" w:customStyle="1" w:styleId="WW8Num43">
    <w:name w:val="WW8Num43"/>
    <w:basedOn w:val="a2"/>
    <w:rsid w:val="008A6CB1"/>
    <w:pPr>
      <w:numPr>
        <w:numId w:val="44"/>
      </w:numPr>
    </w:pPr>
  </w:style>
  <w:style w:type="numbering" w:customStyle="1" w:styleId="WW8Num44">
    <w:name w:val="WW8Num44"/>
    <w:basedOn w:val="a2"/>
    <w:rsid w:val="008A6CB1"/>
    <w:pPr>
      <w:numPr>
        <w:numId w:val="45"/>
      </w:numPr>
    </w:pPr>
  </w:style>
  <w:style w:type="numbering" w:customStyle="1" w:styleId="WW8Num45">
    <w:name w:val="WW8Num45"/>
    <w:basedOn w:val="a2"/>
    <w:rsid w:val="008A6CB1"/>
    <w:pPr>
      <w:numPr>
        <w:numId w:val="46"/>
      </w:numPr>
    </w:pPr>
  </w:style>
  <w:style w:type="numbering" w:customStyle="1" w:styleId="WW8Num46">
    <w:name w:val="WW8Num46"/>
    <w:basedOn w:val="a2"/>
    <w:rsid w:val="008A6CB1"/>
    <w:pPr>
      <w:numPr>
        <w:numId w:val="47"/>
      </w:numPr>
    </w:pPr>
  </w:style>
  <w:style w:type="numbering" w:customStyle="1" w:styleId="WW8Num47">
    <w:name w:val="WW8Num47"/>
    <w:basedOn w:val="a2"/>
    <w:rsid w:val="008A6CB1"/>
    <w:pPr>
      <w:numPr>
        <w:numId w:val="48"/>
      </w:numPr>
    </w:pPr>
  </w:style>
  <w:style w:type="numbering" w:customStyle="1" w:styleId="WW8Num48">
    <w:name w:val="WW8Num48"/>
    <w:basedOn w:val="a2"/>
    <w:rsid w:val="008A6CB1"/>
    <w:pPr>
      <w:numPr>
        <w:numId w:val="49"/>
      </w:numPr>
    </w:pPr>
  </w:style>
  <w:style w:type="numbering" w:customStyle="1" w:styleId="WW8Num49">
    <w:name w:val="WW8Num49"/>
    <w:basedOn w:val="a2"/>
    <w:rsid w:val="008A6CB1"/>
    <w:pPr>
      <w:numPr>
        <w:numId w:val="50"/>
      </w:numPr>
    </w:pPr>
  </w:style>
  <w:style w:type="numbering" w:customStyle="1" w:styleId="WW8Num50">
    <w:name w:val="WW8Num50"/>
    <w:basedOn w:val="a2"/>
    <w:rsid w:val="008A6CB1"/>
    <w:pPr>
      <w:numPr>
        <w:numId w:val="51"/>
      </w:numPr>
    </w:pPr>
  </w:style>
  <w:style w:type="paragraph" w:styleId="af4">
    <w:name w:val="footer"/>
    <w:basedOn w:val="a"/>
    <w:link w:val="af5"/>
    <w:uiPriority w:val="99"/>
    <w:semiHidden/>
    <w:unhideWhenUsed/>
    <w:rsid w:val="008A6CB1"/>
    <w:pPr>
      <w:tabs>
        <w:tab w:val="center" w:pos="4153"/>
        <w:tab w:val="right" w:pos="8306"/>
      </w:tabs>
      <w:snapToGrid w:val="0"/>
    </w:pPr>
    <w:rPr>
      <w:sz w:val="20"/>
      <w:szCs w:val="18"/>
    </w:rPr>
  </w:style>
  <w:style w:type="character" w:customStyle="1" w:styleId="af5">
    <w:name w:val="頁尾 字元"/>
    <w:basedOn w:val="a0"/>
    <w:link w:val="af4"/>
    <w:uiPriority w:val="99"/>
    <w:semiHidden/>
    <w:rsid w:val="008A6CB1"/>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645.50A/&#24050;&#38928;&#21578;&#19968;&#32068;&#36865;&#22238;&#30456;&#38364;&#36039;&#26009;/W64551A&#33609;&#26696;(&#28961;&#24213;&#32218;)(&#20462;)_1050805&#32626;&#31192;&#26360;&#2346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632</Words>
  <Characters>3604</Characters>
  <Application>Microsoft Office Word</Application>
  <DocSecurity>0</DocSecurity>
  <Lines>30</Lines>
  <Paragraphs>8</Paragraphs>
  <ScaleCrop>false</ScaleCrop>
  <Company>HOME</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水中壬基酚及雙酚A檢測方法－矽烷衍生化/氣相層析質譜儀法(NIEA W541.50B)</dc:title>
  <dc:subject>水中壬基酚及雙酚A檢測方法－矽烷衍生化/氣相層析質譜儀法(NIEA W541.50B)</dc:subject>
  <dc:creator>環檢所</dc:creator>
  <cp:keywords>壬基酚;雙酚A;矽烷衍生化;Nonylphenol;Bisphenol A;Silylation</cp:keywords>
  <cp:lastModifiedBy>X</cp:lastModifiedBy>
  <cp:revision>1</cp:revision>
  <cp:lastPrinted>2016-10-14T11:22:00Z</cp:lastPrinted>
  <dcterms:created xsi:type="dcterms:W3CDTF">2016-05-16T13:40:00Z</dcterms:created>
  <dcterms:modified xsi:type="dcterms:W3CDTF">2016-12-14T03:56:00Z</dcterms:modified>
</cp:coreProperties>
</file>