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0"/>
        <w:gridCol w:w="350"/>
        <w:gridCol w:w="252"/>
        <w:gridCol w:w="560"/>
        <w:gridCol w:w="1722"/>
        <w:gridCol w:w="1596"/>
        <w:gridCol w:w="1480"/>
        <w:gridCol w:w="1480"/>
        <w:gridCol w:w="1480"/>
        <w:gridCol w:w="1481"/>
        <w:gridCol w:w="959"/>
        <w:gridCol w:w="560"/>
        <w:gridCol w:w="1120"/>
        <w:gridCol w:w="400"/>
        <w:gridCol w:w="1520"/>
        <w:gridCol w:w="1632"/>
        <w:gridCol w:w="1632"/>
        <w:gridCol w:w="1632"/>
        <w:gridCol w:w="1632"/>
      </w:tblGrid>
      <w:tr w:rsidR="007B3092" w:rsidTr="00C74575">
        <w:trPr>
          <w:cantSplit/>
          <w:trHeight w:val="531"/>
        </w:trPr>
        <w:tc>
          <w:tcPr>
            <w:tcW w:w="14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機關名稱</w:t>
            </w:r>
          </w:p>
        </w:tc>
        <w:tc>
          <w:tcPr>
            <w:tcW w:w="20326" w:type="dxa"/>
            <w:gridSpan w:val="15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B3092" w:rsidRDefault="007B3092" w:rsidP="0017529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雲林縣環境保護局</w:t>
            </w:r>
          </w:p>
        </w:tc>
      </w:tr>
      <w:tr w:rsidR="007B3092" w:rsidTr="00175292">
        <w:trPr>
          <w:cantSplit/>
          <w:trHeight w:val="405"/>
        </w:trPr>
        <w:tc>
          <w:tcPr>
            <w:tcW w:w="144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會計年度</w:t>
            </w:r>
          </w:p>
        </w:tc>
        <w:tc>
          <w:tcPr>
            <w:tcW w:w="1019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</w:t>
            </w:r>
            <w:r>
              <w:rPr>
                <w:rFonts w:ascii="標楷體" w:eastAsia="標楷體"/>
              </w:rPr>
              <w:t>103</w:t>
            </w:r>
            <w:r>
              <w:rPr>
                <w:rFonts w:ascii="標楷體" w:eastAsia="標楷體" w:hint="eastAsia"/>
              </w:rPr>
              <w:t>年度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頁次</w:t>
            </w:r>
          </w:p>
        </w:tc>
        <w:tc>
          <w:tcPr>
            <w:tcW w:w="844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B3092" w:rsidRDefault="007B3092" w:rsidP="0017529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</w:t>
            </w:r>
            <w:r>
              <w:rPr>
                <w:rFonts w:ascii="標楷體" w:eastAsia="標楷體"/>
              </w:rPr>
              <w:t xml:space="preserve"> 1 </w:t>
            </w:r>
            <w:r>
              <w:rPr>
                <w:rFonts w:ascii="標楷體" w:eastAsia="標楷體" w:hint="eastAsia"/>
              </w:rPr>
              <w:t>頁，第</w:t>
            </w:r>
            <w:r>
              <w:rPr>
                <w:rFonts w:ascii="標楷體" w:eastAsia="標楷體"/>
              </w:rPr>
              <w:t xml:space="preserve"> 1 </w:t>
            </w:r>
            <w:r>
              <w:rPr>
                <w:rFonts w:ascii="標楷體" w:eastAsia="標楷體" w:hint="eastAsia"/>
              </w:rPr>
              <w:t>頁</w:t>
            </w:r>
          </w:p>
        </w:tc>
      </w:tr>
      <w:tr w:rsidR="007B3092" w:rsidTr="00175292">
        <w:trPr>
          <w:cantSplit/>
          <w:trHeight w:val="359"/>
        </w:trPr>
        <w:tc>
          <w:tcPr>
            <w:tcW w:w="3164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預算科目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預算數</w:t>
            </w:r>
          </w:p>
        </w:tc>
        <w:tc>
          <w:tcPr>
            <w:tcW w:w="592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原列決算數</w:t>
            </w:r>
          </w:p>
        </w:tc>
        <w:tc>
          <w:tcPr>
            <w:tcW w:w="45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決算修正數</w:t>
            </w:r>
          </w:p>
        </w:tc>
        <w:tc>
          <w:tcPr>
            <w:tcW w:w="65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B3092" w:rsidRDefault="007B3092" w:rsidP="00175292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決算審定數</w:t>
            </w:r>
          </w:p>
        </w:tc>
      </w:tr>
      <w:tr w:rsidR="007B3092" w:rsidTr="00175292">
        <w:trPr>
          <w:cantSplit/>
          <w:trHeight w:val="387"/>
        </w:trPr>
        <w:tc>
          <w:tcPr>
            <w:tcW w:w="2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款</w:t>
            </w: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項</w:t>
            </w: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目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ind w:leftChars="71" w:left="170" w:rightChars="88" w:right="211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名稱</w:t>
            </w:r>
          </w:p>
        </w:tc>
        <w:tc>
          <w:tcPr>
            <w:tcW w:w="1596" w:type="dxa"/>
            <w:vMerge/>
            <w:tcBorders>
              <w:left w:val="nil"/>
              <w:bottom w:val="single" w:sz="6" w:space="0" w:color="000000"/>
              <w:right w:val="single" w:sz="8" w:space="0" w:color="auto"/>
            </w:tcBorders>
          </w:tcPr>
          <w:p w:rsidR="007B3092" w:rsidRDefault="007B3092" w:rsidP="00175292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實現數</w:t>
            </w:r>
          </w:p>
        </w:tc>
        <w:tc>
          <w:tcPr>
            <w:tcW w:w="1480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應收</w:t>
            </w:r>
            <w:r>
              <w:rPr>
                <w:rFonts w:ascii="標楷體" w:eastAsia="標楷體"/>
                <w:sz w:val="20"/>
              </w:rPr>
              <w:t>(</w:t>
            </w:r>
            <w:r>
              <w:rPr>
                <w:rFonts w:ascii="標楷體" w:eastAsia="標楷體" w:hint="eastAsia"/>
                <w:sz w:val="20"/>
              </w:rPr>
              <w:t>付</w:t>
            </w:r>
            <w:r>
              <w:rPr>
                <w:rFonts w:ascii="標楷體" w:eastAsia="標楷體"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>數</w:t>
            </w:r>
          </w:p>
        </w:tc>
        <w:tc>
          <w:tcPr>
            <w:tcW w:w="1480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-10"/>
                <w:sz w:val="18"/>
              </w:rPr>
              <w:t>保留數</w:t>
            </w: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合計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實現數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應收</w:t>
            </w:r>
            <w:r>
              <w:rPr>
                <w:rFonts w:ascii="標楷體" w:eastAsia="標楷體"/>
                <w:sz w:val="20"/>
              </w:rPr>
              <w:t>(</w:t>
            </w:r>
            <w:r>
              <w:rPr>
                <w:rFonts w:ascii="標楷體" w:eastAsia="標楷體" w:hint="eastAsia"/>
                <w:sz w:val="20"/>
              </w:rPr>
              <w:t>付</w:t>
            </w:r>
            <w:r>
              <w:rPr>
                <w:rFonts w:ascii="標楷體" w:eastAsia="標楷體"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>數</w:t>
            </w:r>
          </w:p>
        </w:tc>
        <w:tc>
          <w:tcPr>
            <w:tcW w:w="1520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-10"/>
                <w:sz w:val="18"/>
              </w:rPr>
              <w:t>保留數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實現數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應收</w:t>
            </w:r>
            <w:r>
              <w:rPr>
                <w:rFonts w:ascii="標楷體" w:eastAsia="標楷體"/>
                <w:sz w:val="20"/>
              </w:rPr>
              <w:t>(</w:t>
            </w:r>
            <w:r>
              <w:rPr>
                <w:rFonts w:ascii="標楷體" w:eastAsia="標楷體" w:hint="eastAsia"/>
                <w:sz w:val="20"/>
              </w:rPr>
              <w:t>付</w:t>
            </w:r>
            <w:r>
              <w:rPr>
                <w:rFonts w:ascii="標楷體" w:eastAsia="標楷體"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>數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-10"/>
                <w:sz w:val="18"/>
              </w:rPr>
              <w:t>保留數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合計</w:t>
            </w:r>
          </w:p>
        </w:tc>
      </w:tr>
      <w:tr w:rsidR="007B3092" w:rsidTr="00175292">
        <w:trPr>
          <w:cantSplit/>
          <w:trHeight w:val="680"/>
        </w:trPr>
        <w:tc>
          <w:tcPr>
            <w:tcW w:w="28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13</w:t>
            </w: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罰款及賠償收入</w:t>
            </w:r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8,305,000</w:t>
            </w: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14,010,949</w:t>
            </w:r>
          </w:p>
        </w:tc>
        <w:tc>
          <w:tcPr>
            <w:tcW w:w="1480" w:type="dxa"/>
            <w:tcBorders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5,489,571</w:t>
            </w:r>
          </w:p>
        </w:tc>
        <w:tc>
          <w:tcPr>
            <w:tcW w:w="1480" w:type="dxa"/>
            <w:tcBorders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19,500,520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14,010,949</w:t>
            </w:r>
          </w:p>
        </w:tc>
        <w:tc>
          <w:tcPr>
            <w:tcW w:w="1632" w:type="dxa"/>
            <w:tcBorders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5,489,571</w:t>
            </w:r>
          </w:p>
        </w:tc>
        <w:tc>
          <w:tcPr>
            <w:tcW w:w="1632" w:type="dxa"/>
            <w:tcBorders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19,500,520</w:t>
            </w:r>
          </w:p>
        </w:tc>
      </w:tr>
      <w:tr w:rsidR="007B3092" w:rsidTr="00175292">
        <w:trPr>
          <w:cantSplit/>
          <w:trHeight w:val="68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規費收入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2,843,000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5,582,300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5,582,300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5,582,300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5,582,300</w:t>
            </w:r>
          </w:p>
        </w:tc>
      </w:tr>
      <w:tr w:rsidR="007B3092" w:rsidTr="00175292">
        <w:trPr>
          <w:cantSplit/>
          <w:trHeight w:val="68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其他收入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1,065,013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1,065,013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1,065,013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1,065,013</w:t>
            </w:r>
          </w:p>
        </w:tc>
      </w:tr>
      <w:tr w:rsidR="007B3092" w:rsidTr="00175292">
        <w:trPr>
          <w:cantSplit/>
          <w:trHeight w:val="680"/>
        </w:trPr>
        <w:tc>
          <w:tcPr>
            <w:tcW w:w="280" w:type="dxa"/>
            <w:tcBorders>
              <w:top w:val="nil"/>
              <w:left w:val="single" w:sz="12" w:space="0" w:color="000000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歲入類經資門合計</w:t>
            </w:r>
          </w:p>
        </w:tc>
        <w:tc>
          <w:tcPr>
            <w:tcW w:w="15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11,148,000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20,658,262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5,489,571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26,147,833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20,658,262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5,489,571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26,147,833</w:t>
            </w:r>
          </w:p>
        </w:tc>
      </w:tr>
      <w:tr w:rsidR="007B3092" w:rsidTr="00175292">
        <w:trPr>
          <w:cantSplit/>
          <w:trHeight w:val="680"/>
        </w:trPr>
        <w:tc>
          <w:tcPr>
            <w:tcW w:w="280" w:type="dxa"/>
            <w:tcBorders>
              <w:top w:val="dashed" w:sz="4" w:space="0" w:color="auto"/>
              <w:left w:val="single" w:sz="12" w:space="0" w:color="000000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9</w:t>
            </w:r>
          </w:p>
        </w:tc>
        <w:tc>
          <w:tcPr>
            <w:tcW w:w="350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</w:t>
            </w:r>
          </w:p>
        </w:tc>
        <w:tc>
          <w:tcPr>
            <w:tcW w:w="25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</w:t>
            </w:r>
          </w:p>
        </w:tc>
        <w:tc>
          <w:tcPr>
            <w:tcW w:w="2282" w:type="dxa"/>
            <w:gridSpan w:val="2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一般行政</w:t>
            </w:r>
          </w:p>
        </w:tc>
        <w:tc>
          <w:tcPr>
            <w:tcW w:w="1596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44,443,000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39,944,238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39,944,238</w:t>
            </w:r>
          </w:p>
        </w:tc>
        <w:tc>
          <w:tcPr>
            <w:tcW w:w="1519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39,944,238</w:t>
            </w: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39,944,238</w:t>
            </w:r>
          </w:p>
        </w:tc>
      </w:tr>
      <w:tr w:rsidR="007B3092" w:rsidTr="00175292">
        <w:trPr>
          <w:cantSplit/>
          <w:trHeight w:val="68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2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環保業務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80,819,000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62,859,274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12,682,233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75,541,507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62,859,274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12,682,233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75,541,507</w:t>
            </w:r>
          </w:p>
        </w:tc>
      </w:tr>
      <w:tr w:rsidR="007B3092" w:rsidTr="00175292">
        <w:trPr>
          <w:cantSplit/>
          <w:trHeight w:val="68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4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一般建築及設備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31,185,000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16,733,425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10,120,885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26,854,310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16,733,425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10,120,885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26,854,310</w:t>
            </w:r>
          </w:p>
        </w:tc>
      </w:tr>
      <w:tr w:rsidR="007B3092" w:rsidTr="00175292">
        <w:trPr>
          <w:cantSplit/>
          <w:trHeight w:val="680"/>
        </w:trPr>
        <w:tc>
          <w:tcPr>
            <w:tcW w:w="280" w:type="dxa"/>
            <w:tcBorders>
              <w:top w:val="nil"/>
              <w:left w:val="single" w:sz="12" w:space="0" w:color="000000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經費類經資門合計</w:t>
            </w:r>
          </w:p>
        </w:tc>
        <w:tc>
          <w:tcPr>
            <w:tcW w:w="15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156,447,000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119,536,937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22,803,118</w:t>
            </w:r>
          </w:p>
        </w:tc>
        <w:tc>
          <w:tcPr>
            <w:tcW w:w="1481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142,340,055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119,536,937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22,803,118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8"/>
              </w:rPr>
              <w:t>142,340,055</w:t>
            </w:r>
          </w:p>
        </w:tc>
      </w:tr>
      <w:tr w:rsidR="007B3092" w:rsidTr="00175292">
        <w:trPr>
          <w:cantSplit/>
          <w:trHeight w:val="680"/>
        </w:trPr>
        <w:tc>
          <w:tcPr>
            <w:tcW w:w="280" w:type="dxa"/>
            <w:tcBorders>
              <w:top w:val="dashed" w:sz="4" w:space="0" w:color="auto"/>
              <w:left w:val="single" w:sz="12" w:space="0" w:color="000000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8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8"/>
              </w:rPr>
              <w:t>以下空白</w:t>
            </w:r>
          </w:p>
        </w:tc>
        <w:tc>
          <w:tcPr>
            <w:tcW w:w="1596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7B3092" w:rsidTr="00175292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7B3092" w:rsidTr="00175292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7B3092" w:rsidTr="00175292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7B3092" w:rsidTr="00175292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7B3092" w:rsidTr="00175292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7B3092" w:rsidTr="00175292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7B3092" w:rsidTr="00175292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7B3092" w:rsidTr="00175292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7B3092" w:rsidTr="00175292">
        <w:trPr>
          <w:cantSplit/>
          <w:trHeight w:val="550"/>
        </w:trPr>
        <w:tc>
          <w:tcPr>
            <w:tcW w:w="21768" w:type="dxa"/>
            <w:gridSpan w:val="1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3092" w:rsidRDefault="007B3092" w:rsidP="0017529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備註：</w:t>
            </w:r>
          </w:p>
        </w:tc>
      </w:tr>
      <w:tr w:rsidR="007B3092" w:rsidTr="00175292">
        <w:trPr>
          <w:cantSplit/>
          <w:trHeight w:val="550"/>
        </w:trPr>
        <w:tc>
          <w:tcPr>
            <w:tcW w:w="21768" w:type="dxa"/>
            <w:gridSpan w:val="19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3092" w:rsidRDefault="007B3092" w:rsidP="00175292">
            <w:pPr>
              <w:rPr>
                <w:rFonts w:ascii="標楷體" w:eastAsia="標楷體"/>
              </w:rPr>
            </w:pPr>
          </w:p>
        </w:tc>
      </w:tr>
    </w:tbl>
    <w:p w:rsidR="007B3092" w:rsidRDefault="007B3092" w:rsidP="00AD027C">
      <w:pPr>
        <w:spacing w:after="120"/>
        <w:jc w:val="center"/>
        <w:rPr>
          <w:rFonts w:ascii="標楷體" w:eastAsia="標楷體"/>
          <w:b/>
          <w:spacing w:val="200"/>
          <w:sz w:val="40"/>
        </w:rPr>
      </w:pPr>
    </w:p>
    <w:p w:rsidR="007B3092" w:rsidRDefault="007B3092" w:rsidP="00AD027C">
      <w:pPr>
        <w:spacing w:after="120"/>
        <w:jc w:val="center"/>
        <w:rPr>
          <w:rFonts w:ascii="標楷體" w:eastAsia="標楷體"/>
          <w:b/>
          <w:spacing w:val="200"/>
          <w:sz w:val="40"/>
        </w:rPr>
      </w:pPr>
    </w:p>
    <w:tbl>
      <w:tblPr>
        <w:tblW w:w="0" w:type="auto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2"/>
        <w:gridCol w:w="266"/>
        <w:gridCol w:w="336"/>
        <w:gridCol w:w="252"/>
        <w:gridCol w:w="309"/>
        <w:gridCol w:w="1791"/>
        <w:gridCol w:w="1498"/>
        <w:gridCol w:w="1427"/>
        <w:gridCol w:w="1427"/>
        <w:gridCol w:w="1427"/>
        <w:gridCol w:w="1427"/>
        <w:gridCol w:w="1201"/>
        <w:gridCol w:w="61"/>
        <w:gridCol w:w="1378"/>
        <w:gridCol w:w="241"/>
        <w:gridCol w:w="1139"/>
        <w:gridCol w:w="1381"/>
        <w:gridCol w:w="1482"/>
        <w:gridCol w:w="1483"/>
        <w:gridCol w:w="1482"/>
        <w:gridCol w:w="1483"/>
      </w:tblGrid>
      <w:tr w:rsidR="007B3092" w:rsidTr="002F23ED">
        <w:trPr>
          <w:cantSplit/>
          <w:trHeight w:val="531"/>
        </w:trPr>
        <w:tc>
          <w:tcPr>
            <w:tcW w:w="1625" w:type="dxa"/>
            <w:gridSpan w:val="5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機關名稱</w:t>
            </w:r>
          </w:p>
        </w:tc>
        <w:tc>
          <w:tcPr>
            <w:tcW w:w="20328" w:type="dxa"/>
            <w:gridSpan w:val="16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B3092" w:rsidRDefault="007B3092" w:rsidP="0017529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雲林縣環境保護局</w:t>
            </w:r>
          </w:p>
        </w:tc>
      </w:tr>
      <w:tr w:rsidR="007B3092" w:rsidTr="00175292">
        <w:trPr>
          <w:cantSplit/>
          <w:trHeight w:val="405"/>
        </w:trPr>
        <w:tc>
          <w:tcPr>
            <w:tcW w:w="1625" w:type="dxa"/>
            <w:gridSpan w:val="5"/>
            <w:tcBorders>
              <w:top w:val="single" w:sz="6" w:space="0" w:color="000000"/>
              <w:left w:val="single" w:sz="12" w:space="0" w:color="auto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會計年度</w:t>
            </w:r>
          </w:p>
        </w:tc>
        <w:tc>
          <w:tcPr>
            <w:tcW w:w="1019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</w:t>
            </w:r>
            <w:r>
              <w:rPr>
                <w:rFonts w:ascii="標楷體" w:eastAsia="標楷體"/>
              </w:rPr>
              <w:t>103</w:t>
            </w:r>
            <w:r>
              <w:rPr>
                <w:rFonts w:ascii="標楷體" w:eastAsia="標楷體" w:hint="eastAsia"/>
              </w:rPr>
              <w:t>年度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頁次</w:t>
            </w:r>
          </w:p>
        </w:tc>
        <w:tc>
          <w:tcPr>
            <w:tcW w:w="845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B3092" w:rsidRDefault="007B3092" w:rsidP="0017529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</w:t>
            </w:r>
            <w:r>
              <w:rPr>
                <w:rFonts w:ascii="標楷體" w:eastAsia="標楷體"/>
              </w:rPr>
              <w:t xml:space="preserve"> 1 </w:t>
            </w:r>
            <w:r>
              <w:rPr>
                <w:rFonts w:ascii="標楷體" w:eastAsia="標楷體" w:hint="eastAsia"/>
              </w:rPr>
              <w:t>頁，第</w:t>
            </w:r>
            <w:r>
              <w:rPr>
                <w:rFonts w:ascii="標楷體" w:eastAsia="標楷體"/>
              </w:rPr>
              <w:t xml:space="preserve"> 1 </w:t>
            </w:r>
            <w:r>
              <w:rPr>
                <w:rFonts w:ascii="標楷體" w:eastAsia="標楷體" w:hint="eastAsia"/>
              </w:rPr>
              <w:t>頁</w:t>
            </w:r>
          </w:p>
        </w:tc>
      </w:tr>
      <w:tr w:rsidR="007B3092" w:rsidTr="00175292">
        <w:trPr>
          <w:cantSplit/>
          <w:trHeight w:val="359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12" w:space="0" w:color="auto"/>
            </w:tcBorders>
            <w:vAlign w:val="center"/>
          </w:tcPr>
          <w:p w:rsidR="007B3092" w:rsidRDefault="007B3092" w:rsidP="00175292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年</w:t>
            </w:r>
          </w:p>
          <w:p w:rsidR="007B3092" w:rsidRDefault="007B3092" w:rsidP="00175292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度</w:t>
            </w:r>
          </w:p>
          <w:p w:rsidR="007B3092" w:rsidRDefault="007B3092" w:rsidP="00175292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別</w:t>
            </w:r>
          </w:p>
        </w:tc>
        <w:tc>
          <w:tcPr>
            <w:tcW w:w="2954" w:type="dxa"/>
            <w:gridSpan w:val="5"/>
            <w:tcBorders>
              <w:top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預算科目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ind w:leftChars="-6" w:left="-14" w:rightChars="-8" w:right="-19"/>
              <w:jc w:val="distribute"/>
              <w:rPr>
                <w:rFonts w:ascii="標楷體" w:eastAsia="標楷體"/>
                <w:spacing w:val="-10"/>
                <w:sz w:val="18"/>
              </w:rPr>
            </w:pPr>
            <w:r>
              <w:rPr>
                <w:rFonts w:ascii="標楷體" w:eastAsia="標楷體" w:hint="eastAsia"/>
                <w:spacing w:val="-10"/>
                <w:sz w:val="18"/>
              </w:rPr>
              <w:t>以前年度轉入數</w:t>
            </w:r>
          </w:p>
        </w:tc>
        <w:tc>
          <w:tcPr>
            <w:tcW w:w="570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原列決算數</w:t>
            </w:r>
          </w:p>
        </w:tc>
        <w:tc>
          <w:tcPr>
            <w:tcW w:w="54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決算修正數</w:t>
            </w:r>
          </w:p>
        </w:tc>
        <w:tc>
          <w:tcPr>
            <w:tcW w:w="59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B3092" w:rsidRDefault="007B3092" w:rsidP="00175292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決算審定數</w:t>
            </w:r>
          </w:p>
        </w:tc>
      </w:tr>
      <w:tr w:rsidR="007B3092" w:rsidTr="00175292">
        <w:trPr>
          <w:cantSplit/>
          <w:trHeight w:val="180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:rsidR="007B3092" w:rsidRDefault="007B3092" w:rsidP="00175292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款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項</w:t>
            </w:r>
          </w:p>
        </w:tc>
        <w:tc>
          <w:tcPr>
            <w:tcW w:w="252" w:type="dxa"/>
            <w:vMerge w:val="restart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目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名稱</w:t>
            </w: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z w:val="1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減免數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jc w:val="distribute"/>
              <w:rPr>
                <w:rFonts w:ascii="標楷體" w:eastAsia="標楷體"/>
                <w:spacing w:val="-6"/>
                <w:sz w:val="18"/>
              </w:rPr>
            </w:pPr>
            <w:r>
              <w:rPr>
                <w:rFonts w:ascii="標楷體" w:eastAsia="標楷體" w:hint="eastAsia"/>
                <w:spacing w:val="-6"/>
                <w:sz w:val="18"/>
              </w:rPr>
              <w:t>實現數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調整數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未結清數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減免數</w:t>
            </w:r>
          </w:p>
        </w:tc>
        <w:tc>
          <w:tcPr>
            <w:tcW w:w="1378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jc w:val="distribute"/>
              <w:rPr>
                <w:rFonts w:ascii="標楷體" w:eastAsia="標楷體"/>
                <w:spacing w:val="-6"/>
                <w:sz w:val="18"/>
              </w:rPr>
            </w:pPr>
            <w:r>
              <w:rPr>
                <w:rFonts w:ascii="標楷體" w:eastAsia="標楷體" w:hint="eastAsia"/>
                <w:spacing w:val="-6"/>
                <w:sz w:val="18"/>
              </w:rPr>
              <w:t>實現數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調整數</w:t>
            </w:r>
          </w:p>
        </w:tc>
        <w:tc>
          <w:tcPr>
            <w:tcW w:w="1381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未結清數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減免數</w:t>
            </w:r>
          </w:p>
        </w:tc>
        <w:tc>
          <w:tcPr>
            <w:tcW w:w="1483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jc w:val="distribute"/>
              <w:rPr>
                <w:rFonts w:ascii="標楷體" w:eastAsia="標楷體"/>
                <w:spacing w:val="-6"/>
                <w:sz w:val="18"/>
              </w:rPr>
            </w:pPr>
            <w:r>
              <w:rPr>
                <w:rFonts w:ascii="標楷體" w:eastAsia="標楷體" w:hint="eastAsia"/>
                <w:spacing w:val="-6"/>
                <w:sz w:val="18"/>
              </w:rPr>
              <w:t>實現數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</w:tcBorders>
            <w:vAlign w:val="center"/>
          </w:tcPr>
          <w:p w:rsidR="007B3092" w:rsidRDefault="007B3092" w:rsidP="00175292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調整數</w:t>
            </w:r>
          </w:p>
        </w:tc>
        <w:tc>
          <w:tcPr>
            <w:tcW w:w="1483" w:type="dxa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7B3092" w:rsidRDefault="007B3092" w:rsidP="00175292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未結清數</w:t>
            </w:r>
          </w:p>
        </w:tc>
      </w:tr>
      <w:tr w:rsidR="007B3092" w:rsidTr="00175292">
        <w:trPr>
          <w:cantSplit/>
          <w:trHeight w:val="180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:rsidR="007B3092" w:rsidRDefault="007B3092" w:rsidP="00175292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6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</w:p>
        </w:tc>
        <w:tc>
          <w:tcPr>
            <w:tcW w:w="1498" w:type="dxa"/>
            <w:tcBorders>
              <w:left w:val="nil"/>
              <w:right w:val="single" w:sz="8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付</w:t>
            </w:r>
            <w:r>
              <w:rPr>
                <w:rFonts w:ascii="標楷體" w:eastAsia="標楷體"/>
                <w:sz w:val="18"/>
              </w:rPr>
              <w:t>)</w:t>
            </w:r>
            <w:r>
              <w:rPr>
                <w:rFonts w:ascii="標楷體" w:eastAsia="標楷體" w:hint="eastAsia"/>
                <w:sz w:val="18"/>
              </w:rPr>
              <w:t>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付</w:t>
            </w:r>
            <w:r>
              <w:rPr>
                <w:rFonts w:ascii="標楷體" w:eastAsia="標楷體"/>
                <w:sz w:val="18"/>
              </w:rPr>
              <w:t>)</w:t>
            </w:r>
            <w:r>
              <w:rPr>
                <w:rFonts w:ascii="標楷體" w:eastAsia="標楷體" w:hint="eastAsia"/>
                <w:sz w:val="18"/>
              </w:rPr>
              <w:t>數</w:t>
            </w:r>
          </w:p>
        </w:tc>
        <w:tc>
          <w:tcPr>
            <w:tcW w:w="1427" w:type="dxa"/>
            <w:tcBorders>
              <w:left w:val="nil"/>
              <w:right w:val="single" w:sz="8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付</w:t>
            </w:r>
            <w:r>
              <w:rPr>
                <w:rFonts w:ascii="標楷體" w:eastAsia="標楷體"/>
                <w:sz w:val="18"/>
              </w:rPr>
              <w:t>)</w:t>
            </w:r>
            <w:r>
              <w:rPr>
                <w:rFonts w:ascii="標楷體" w:eastAsia="標楷體" w:hint="eastAsia"/>
                <w:sz w:val="18"/>
              </w:rPr>
              <w:t>數</w:t>
            </w:r>
          </w:p>
        </w:tc>
        <w:tc>
          <w:tcPr>
            <w:tcW w:w="1427" w:type="dxa"/>
            <w:tcBorders>
              <w:left w:val="nil"/>
              <w:right w:val="single" w:sz="6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付</w:t>
            </w:r>
            <w:r>
              <w:rPr>
                <w:rFonts w:ascii="標楷體" w:eastAsia="標楷體"/>
                <w:sz w:val="18"/>
              </w:rPr>
              <w:t>)</w:t>
            </w:r>
            <w:r>
              <w:rPr>
                <w:rFonts w:ascii="標楷體" w:eastAsia="標楷體" w:hint="eastAsia"/>
                <w:sz w:val="18"/>
              </w:rPr>
              <w:t>數</w:t>
            </w:r>
          </w:p>
        </w:tc>
        <w:tc>
          <w:tcPr>
            <w:tcW w:w="1427" w:type="dxa"/>
            <w:tcBorders>
              <w:left w:val="nil"/>
              <w:right w:val="single" w:sz="6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付</w:t>
            </w:r>
            <w:r>
              <w:rPr>
                <w:rFonts w:ascii="標楷體" w:eastAsia="標楷體"/>
                <w:sz w:val="18"/>
              </w:rPr>
              <w:t>)</w:t>
            </w:r>
            <w:r>
              <w:rPr>
                <w:rFonts w:ascii="標楷體" w:eastAsia="標楷體" w:hint="eastAsia"/>
                <w:sz w:val="18"/>
              </w:rPr>
              <w:t>數</w:t>
            </w:r>
          </w:p>
        </w:tc>
        <w:tc>
          <w:tcPr>
            <w:tcW w:w="1262" w:type="dxa"/>
            <w:gridSpan w:val="2"/>
            <w:tcBorders>
              <w:left w:val="nil"/>
              <w:right w:val="single" w:sz="6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付</w:t>
            </w:r>
            <w:r>
              <w:rPr>
                <w:rFonts w:ascii="標楷體" w:eastAsia="標楷體"/>
                <w:sz w:val="18"/>
              </w:rPr>
              <w:t>)</w:t>
            </w:r>
            <w:r>
              <w:rPr>
                <w:rFonts w:ascii="標楷體" w:eastAsia="標楷體" w:hint="eastAsia"/>
                <w:sz w:val="18"/>
              </w:rPr>
              <w:t>數</w:t>
            </w:r>
          </w:p>
        </w:tc>
        <w:tc>
          <w:tcPr>
            <w:tcW w:w="1378" w:type="dxa"/>
            <w:tcBorders>
              <w:left w:val="nil"/>
              <w:right w:val="single" w:sz="6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付</w:t>
            </w:r>
            <w:r>
              <w:rPr>
                <w:rFonts w:ascii="標楷體" w:eastAsia="標楷體"/>
                <w:sz w:val="18"/>
              </w:rPr>
              <w:t>)</w:t>
            </w:r>
            <w:r>
              <w:rPr>
                <w:rFonts w:ascii="標楷體" w:eastAsia="標楷體" w:hint="eastAsia"/>
                <w:sz w:val="18"/>
              </w:rPr>
              <w:t>數</w:t>
            </w:r>
          </w:p>
        </w:tc>
        <w:tc>
          <w:tcPr>
            <w:tcW w:w="1380" w:type="dxa"/>
            <w:gridSpan w:val="2"/>
            <w:tcBorders>
              <w:left w:val="nil"/>
              <w:right w:val="single" w:sz="6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付</w:t>
            </w:r>
            <w:r>
              <w:rPr>
                <w:rFonts w:ascii="標楷體" w:eastAsia="標楷體"/>
                <w:sz w:val="18"/>
              </w:rPr>
              <w:t>)</w:t>
            </w:r>
            <w:r>
              <w:rPr>
                <w:rFonts w:ascii="標楷體" w:eastAsia="標楷體" w:hint="eastAsia"/>
                <w:sz w:val="18"/>
              </w:rPr>
              <w:t>數</w:t>
            </w:r>
          </w:p>
        </w:tc>
        <w:tc>
          <w:tcPr>
            <w:tcW w:w="1381" w:type="dxa"/>
            <w:tcBorders>
              <w:left w:val="nil"/>
              <w:right w:val="single" w:sz="6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付</w:t>
            </w:r>
            <w:r>
              <w:rPr>
                <w:rFonts w:ascii="標楷體" w:eastAsia="標楷體"/>
                <w:sz w:val="18"/>
              </w:rPr>
              <w:t>)</w:t>
            </w:r>
            <w:r>
              <w:rPr>
                <w:rFonts w:ascii="標楷體" w:eastAsia="標楷體" w:hint="eastAsia"/>
                <w:sz w:val="18"/>
              </w:rPr>
              <w:t>數</w:t>
            </w:r>
          </w:p>
        </w:tc>
        <w:tc>
          <w:tcPr>
            <w:tcW w:w="1482" w:type="dxa"/>
            <w:tcBorders>
              <w:left w:val="nil"/>
              <w:right w:val="single" w:sz="6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付</w:t>
            </w:r>
            <w:r>
              <w:rPr>
                <w:rFonts w:ascii="標楷體" w:eastAsia="標楷體"/>
                <w:sz w:val="18"/>
              </w:rPr>
              <w:t>)</w:t>
            </w:r>
            <w:r>
              <w:rPr>
                <w:rFonts w:ascii="標楷體" w:eastAsia="標楷體" w:hint="eastAsia"/>
                <w:sz w:val="18"/>
              </w:rPr>
              <w:t>數</w:t>
            </w:r>
          </w:p>
        </w:tc>
        <w:tc>
          <w:tcPr>
            <w:tcW w:w="1483" w:type="dxa"/>
            <w:tcBorders>
              <w:left w:val="nil"/>
              <w:right w:val="single" w:sz="8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付</w:t>
            </w:r>
            <w:r>
              <w:rPr>
                <w:rFonts w:ascii="標楷體" w:eastAsia="標楷體"/>
                <w:sz w:val="18"/>
              </w:rPr>
              <w:t>)</w:t>
            </w:r>
            <w:r>
              <w:rPr>
                <w:rFonts w:ascii="標楷體" w:eastAsia="標楷體" w:hint="eastAsia"/>
                <w:sz w:val="18"/>
              </w:rPr>
              <w:t>數</w:t>
            </w:r>
          </w:p>
        </w:tc>
        <w:tc>
          <w:tcPr>
            <w:tcW w:w="1482" w:type="dxa"/>
            <w:tcBorders>
              <w:left w:val="nil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付</w:t>
            </w:r>
            <w:r>
              <w:rPr>
                <w:rFonts w:ascii="標楷體" w:eastAsia="標楷體"/>
                <w:sz w:val="18"/>
              </w:rPr>
              <w:t>)</w:t>
            </w:r>
            <w:r>
              <w:rPr>
                <w:rFonts w:ascii="標楷體" w:eastAsia="標楷體" w:hint="eastAsia"/>
                <w:sz w:val="18"/>
              </w:rPr>
              <w:t>數</w:t>
            </w:r>
          </w:p>
        </w:tc>
        <w:tc>
          <w:tcPr>
            <w:tcW w:w="1483" w:type="dxa"/>
            <w:tcBorders>
              <w:right w:val="single" w:sz="12" w:space="0" w:color="000000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付</w:t>
            </w:r>
            <w:r>
              <w:rPr>
                <w:rFonts w:ascii="標楷體" w:eastAsia="標楷體"/>
                <w:sz w:val="18"/>
              </w:rPr>
              <w:t>)</w:t>
            </w:r>
            <w:r>
              <w:rPr>
                <w:rFonts w:ascii="標楷體" w:eastAsia="標楷體" w:hint="eastAsia"/>
                <w:sz w:val="18"/>
              </w:rPr>
              <w:t>數</w:t>
            </w:r>
          </w:p>
        </w:tc>
      </w:tr>
      <w:tr w:rsidR="007B3092" w:rsidTr="00175292">
        <w:trPr>
          <w:cantSplit/>
          <w:trHeight w:val="180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:rsidR="007B3092" w:rsidRDefault="007B3092" w:rsidP="00175292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6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336" w:type="dxa"/>
            <w:vMerge/>
            <w:tcBorders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52" w:type="dxa"/>
            <w:vMerge/>
            <w:tcBorders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7B3092" w:rsidRDefault="007B3092" w:rsidP="00175292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7B3092" w:rsidRDefault="007B3092" w:rsidP="00175292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</w:p>
        </w:tc>
        <w:tc>
          <w:tcPr>
            <w:tcW w:w="1498" w:type="dxa"/>
            <w:tcBorders>
              <w:left w:val="nil"/>
              <w:bottom w:val="single" w:sz="6" w:space="0" w:color="000000"/>
              <w:right w:val="single" w:sz="8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left w:val="nil"/>
              <w:right w:val="single" w:sz="8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left w:val="nil"/>
              <w:right w:val="single" w:sz="6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left w:val="nil"/>
              <w:right w:val="single" w:sz="6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262" w:type="dxa"/>
            <w:gridSpan w:val="2"/>
            <w:tcBorders>
              <w:left w:val="nil"/>
              <w:right w:val="single" w:sz="6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378" w:type="dxa"/>
            <w:tcBorders>
              <w:left w:val="nil"/>
              <w:right w:val="single" w:sz="6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380" w:type="dxa"/>
            <w:gridSpan w:val="2"/>
            <w:tcBorders>
              <w:left w:val="nil"/>
              <w:right w:val="single" w:sz="6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381" w:type="dxa"/>
            <w:tcBorders>
              <w:left w:val="nil"/>
              <w:right w:val="single" w:sz="6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2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3" w:type="dxa"/>
            <w:tcBorders>
              <w:left w:val="nil"/>
              <w:right w:val="single" w:sz="8" w:space="0" w:color="auto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2" w:type="dxa"/>
            <w:tcBorders>
              <w:left w:val="nil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3" w:type="dxa"/>
            <w:tcBorders>
              <w:right w:val="single" w:sz="12" w:space="0" w:color="000000"/>
            </w:tcBorders>
          </w:tcPr>
          <w:p w:rsidR="007B3092" w:rsidRDefault="007B3092" w:rsidP="00175292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left w:val="single" w:sz="12" w:space="0" w:color="auto"/>
              <w:bottom w:val="nil"/>
            </w:tcBorders>
          </w:tcPr>
          <w:p w:rsidR="007B3092" w:rsidRDefault="007B3092" w:rsidP="00175292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93</w:t>
            </w:r>
          </w:p>
        </w:tc>
        <w:tc>
          <w:tcPr>
            <w:tcW w:w="266" w:type="dxa"/>
            <w:tcBorders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</w:t>
            </w: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605</w:t>
            </w: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罰款及賠償收入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89,973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13,854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76,119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13,854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76,119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</w:tcBorders>
          </w:tcPr>
          <w:p w:rsidR="007B3092" w:rsidRDefault="007B3092" w:rsidP="00175292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94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罰款及賠償收入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1,667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1,667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1,667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</w:tcBorders>
          </w:tcPr>
          <w:p w:rsidR="007B3092" w:rsidRDefault="007B3092" w:rsidP="00175292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95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罰款及賠償收入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607,155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10,266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596,889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10,266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596,889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</w:tcBorders>
          </w:tcPr>
          <w:p w:rsidR="007B3092" w:rsidRDefault="007B3092" w:rsidP="00175292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96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罰款及賠償收入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1,581,712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14,512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1,567,200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14,512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1,567,200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</w:tcBorders>
          </w:tcPr>
          <w:p w:rsidR="007B3092" w:rsidRDefault="007B3092" w:rsidP="00175292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97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罰款及賠償收入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2,165,643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145,413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2,020,230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145,413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2,020,230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</w:tcBorders>
          </w:tcPr>
          <w:p w:rsidR="007B3092" w:rsidRDefault="007B3092" w:rsidP="00175292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罰款及賠償收入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7,581,505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2,400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23,167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7,558,338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2,400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23,167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7,558,338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2,400</w:t>
            </w: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</w:tcBorders>
          </w:tcPr>
          <w:p w:rsidR="007B3092" w:rsidRDefault="007B3092" w:rsidP="00175292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99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罰款及賠償收入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799,326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49,153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750,173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49,153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750,173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</w:tcBorders>
          </w:tcPr>
          <w:p w:rsidR="007B3092" w:rsidRDefault="007B3092" w:rsidP="00175292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罰款及賠償收入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2,253,091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790,946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1,462,145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790,946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1,462,145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</w:tcBorders>
          </w:tcPr>
          <w:p w:rsidR="007B3092" w:rsidRDefault="007B3092" w:rsidP="00175292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罰款及賠償收入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15,421,017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1,215,224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14,205,793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1,215,224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14,205,793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</w:tcBorders>
          </w:tcPr>
          <w:p w:rsidR="007B3092" w:rsidRDefault="007B3092" w:rsidP="00175292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罰款及賠償收入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10,577,772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5,090,334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5,487,438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5,090,334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5,487,438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7B3092" w:rsidTr="00175292">
        <w:trPr>
          <w:cantSplit/>
          <w:trHeight w:val="709"/>
        </w:trPr>
        <w:tc>
          <w:tcPr>
            <w:tcW w:w="462" w:type="dxa"/>
            <w:tcBorders>
              <w:top w:val="nil"/>
              <w:left w:val="single" w:sz="12" w:space="0" w:color="auto"/>
              <w:bottom w:val="dashed" w:sz="4" w:space="0" w:color="auto"/>
            </w:tcBorders>
          </w:tcPr>
          <w:p w:rsidR="007B3092" w:rsidRDefault="007B3092" w:rsidP="00175292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歲入類經資門合計</w:t>
            </w:r>
          </w:p>
        </w:tc>
        <w:tc>
          <w:tcPr>
            <w:tcW w:w="149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41,078,861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2,400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7,352,869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33,725,992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2,400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7,352,869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dashed" w:sz="4" w:space="0" w:color="auto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33,725,992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2,400</w:t>
            </w: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top w:val="dashed" w:sz="4" w:space="0" w:color="auto"/>
              <w:left w:val="single" w:sz="12" w:space="0" w:color="auto"/>
              <w:bottom w:val="nil"/>
            </w:tcBorders>
          </w:tcPr>
          <w:p w:rsidR="007B3092" w:rsidRDefault="007B3092" w:rsidP="00175292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85</w:t>
            </w:r>
          </w:p>
        </w:tc>
        <w:tc>
          <w:tcPr>
            <w:tcW w:w="266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9</w:t>
            </w:r>
          </w:p>
        </w:tc>
        <w:tc>
          <w:tcPr>
            <w:tcW w:w="336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605</w:t>
            </w:r>
          </w:p>
        </w:tc>
        <w:tc>
          <w:tcPr>
            <w:tcW w:w="252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99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建築及設備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20,034,113</w:t>
            </w: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20,034,113</w:t>
            </w:r>
          </w:p>
        </w:tc>
        <w:tc>
          <w:tcPr>
            <w:tcW w:w="1262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20,034,113</w:t>
            </w: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</w:tcBorders>
          </w:tcPr>
          <w:p w:rsidR="007B3092" w:rsidRDefault="007B3092" w:rsidP="00175292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環保業務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3,090,000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646,600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2,443,400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646,600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2,443,400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</w:tcBorders>
          </w:tcPr>
          <w:p w:rsidR="007B3092" w:rsidRDefault="007B3092" w:rsidP="00175292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環保業務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3,840,000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3,840,000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3,840,000</w:t>
            </w: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</w:tcBorders>
          </w:tcPr>
          <w:p w:rsidR="007B3092" w:rsidRDefault="007B3092" w:rsidP="00175292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環保業務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7,398,600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3,600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395,000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7,000,000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3,600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395,000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7,000,000</w:t>
            </w: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</w:tcBorders>
          </w:tcPr>
          <w:p w:rsidR="007B3092" w:rsidRDefault="007B3092" w:rsidP="00175292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環保業務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498,540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48,000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450,540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48,000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450,540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</w:tcBorders>
          </w:tcPr>
          <w:p w:rsidR="007B3092" w:rsidRDefault="007B3092" w:rsidP="00175292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環保業務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38,172,538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533,710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35,888,740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1,750,088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533,710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35,888,740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1,750,088</w:t>
            </w: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</w:tcBorders>
          </w:tcPr>
          <w:p w:rsidR="007B3092" w:rsidRDefault="007B3092" w:rsidP="00175292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605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90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一般建築及設備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14,447,500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14,447,500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14,447,500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</w:tcBorders>
          </w:tcPr>
          <w:p w:rsidR="007B3092" w:rsidRPr="00DD107F" w:rsidRDefault="007B3092" w:rsidP="00175292">
            <w:pPr>
              <w:jc w:val="center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Pr="00DD107F" w:rsidRDefault="007B3092" w:rsidP="00175292">
            <w:pPr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</w:tcBorders>
          </w:tcPr>
          <w:p w:rsidR="007B3092" w:rsidRPr="00DD107F" w:rsidRDefault="007B3092" w:rsidP="00175292">
            <w:pPr>
              <w:jc w:val="center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經費類經資門合計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87,481,291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1,231,910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53,625,180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32,624,201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1,231,910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53,625,180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/>
                <w:noProof/>
                <w:spacing w:val="-10"/>
                <w:sz w:val="16"/>
              </w:rPr>
              <w:t>32,624,201</w:t>
            </w:r>
          </w:p>
        </w:tc>
      </w:tr>
      <w:tr w:rsidR="007B3092" w:rsidTr="00175292">
        <w:trPr>
          <w:cantSplit/>
          <w:trHeight w:val="39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</w:tcBorders>
          </w:tcPr>
          <w:p w:rsidR="007B3092" w:rsidRPr="00DD107F" w:rsidRDefault="007B3092" w:rsidP="00175292">
            <w:pPr>
              <w:jc w:val="center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Pr="00DD107F" w:rsidRDefault="007B3092" w:rsidP="00175292">
            <w:pPr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3092" w:rsidRPr="00DD107F" w:rsidRDefault="007B3092" w:rsidP="00175292">
            <w:pPr>
              <w:jc w:val="right"/>
              <w:rPr>
                <w:rFonts w:ascii="標楷體" w:eastAsia="標楷體"/>
                <w:noProof/>
                <w:spacing w:val="-10"/>
                <w:sz w:val="16"/>
              </w:rPr>
            </w:pPr>
          </w:p>
        </w:tc>
      </w:tr>
      <w:tr w:rsidR="007B3092" w:rsidTr="00175292">
        <w:trPr>
          <w:cantSplit/>
          <w:trHeight w:val="1338"/>
        </w:trPr>
        <w:tc>
          <w:tcPr>
            <w:tcW w:w="462" w:type="dxa"/>
            <w:tcBorders>
              <w:top w:val="nil"/>
              <w:left w:val="single" w:sz="12" w:space="0" w:color="auto"/>
              <w:bottom w:val="dashed" w:sz="6" w:space="0" w:color="000000"/>
            </w:tcBorders>
          </w:tcPr>
          <w:p w:rsidR="007B3092" w:rsidRDefault="007B3092" w:rsidP="00175292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dashed" w:sz="6" w:space="0" w:color="000000"/>
              <w:right w:val="single" w:sz="8" w:space="0" w:color="auto"/>
            </w:tcBorders>
          </w:tcPr>
          <w:p w:rsidR="007B3092" w:rsidRDefault="007B3092" w:rsidP="00175292">
            <w:pPr>
              <w:rPr>
                <w:rFonts w:ascii="標楷體" w:eastAsia="標楷體"/>
                <w:spacing w:val="-10"/>
                <w:sz w:val="16"/>
              </w:rPr>
            </w:pPr>
            <w:r w:rsidRPr="00DD107F">
              <w:rPr>
                <w:rFonts w:ascii="標楷體" w:eastAsia="標楷體" w:hint="eastAsia"/>
                <w:noProof/>
                <w:spacing w:val="-10"/>
                <w:sz w:val="16"/>
              </w:rPr>
              <w:t>以下空白</w:t>
            </w:r>
          </w:p>
        </w:tc>
        <w:tc>
          <w:tcPr>
            <w:tcW w:w="1498" w:type="dxa"/>
            <w:tcBorders>
              <w:top w:val="nil"/>
              <w:left w:val="nil"/>
              <w:bottom w:val="dashed" w:sz="6" w:space="0" w:color="000000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dashed" w:sz="6" w:space="0" w:color="000000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dashed" w:sz="6" w:space="0" w:color="000000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dashed" w:sz="6" w:space="0" w:color="000000"/>
              <w:right w:val="single" w:sz="6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ashed" w:sz="6" w:space="0" w:color="000000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dashed" w:sz="6" w:space="0" w:color="000000"/>
              <w:right w:val="single" w:sz="8" w:space="0" w:color="auto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ashed" w:sz="6" w:space="0" w:color="000000"/>
              <w:right w:val="single" w:sz="12" w:space="0" w:color="000000"/>
            </w:tcBorders>
          </w:tcPr>
          <w:p w:rsidR="007B3092" w:rsidRDefault="007B3092" w:rsidP="00175292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7B3092" w:rsidTr="0017529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21953" w:type="dxa"/>
            <w:gridSpan w:val="2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3092" w:rsidRDefault="007B3092" w:rsidP="0017529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備註：</w:t>
            </w:r>
          </w:p>
        </w:tc>
      </w:tr>
      <w:tr w:rsidR="007B3092" w:rsidTr="0017529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21953" w:type="dxa"/>
            <w:gridSpan w:val="21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3092" w:rsidRDefault="007B3092" w:rsidP="00175292">
            <w:pPr>
              <w:rPr>
                <w:rFonts w:ascii="標楷體" w:eastAsia="標楷體"/>
              </w:rPr>
            </w:pPr>
            <w:bookmarkStart w:id="0" w:name="_GoBack"/>
            <w:bookmarkEnd w:id="0"/>
          </w:p>
        </w:tc>
      </w:tr>
    </w:tbl>
    <w:p w:rsidR="007B3092" w:rsidRPr="00813BE9" w:rsidRDefault="007B3092" w:rsidP="00175292"/>
    <w:sectPr w:rsidR="007B3092" w:rsidRPr="00813BE9" w:rsidSect="00277420">
      <w:pgSz w:w="23814" w:h="16840" w:orient="landscape" w:code="8"/>
      <w:pgMar w:top="902" w:right="1021" w:bottom="9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092" w:rsidRDefault="007B3092" w:rsidP="00175292">
      <w:r>
        <w:separator/>
      </w:r>
    </w:p>
  </w:endnote>
  <w:endnote w:type="continuationSeparator" w:id="0">
    <w:p w:rsidR="007B3092" w:rsidRDefault="007B3092" w:rsidP="00175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092" w:rsidRDefault="007B3092" w:rsidP="00175292">
      <w:r>
        <w:separator/>
      </w:r>
    </w:p>
  </w:footnote>
  <w:footnote w:type="continuationSeparator" w:id="0">
    <w:p w:rsidR="007B3092" w:rsidRDefault="007B3092" w:rsidP="00175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attachedTemplate r:id="rId1"/>
  <w:mailMerge>
    <w:mainDocumentType w:val="catalog"/>
    <w:dataType w:val="textFile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27C"/>
    <w:rsid w:val="00175292"/>
    <w:rsid w:val="00277420"/>
    <w:rsid w:val="002F23ED"/>
    <w:rsid w:val="00530257"/>
    <w:rsid w:val="007B3092"/>
    <w:rsid w:val="00813BE9"/>
    <w:rsid w:val="00891FD2"/>
    <w:rsid w:val="00AD027C"/>
    <w:rsid w:val="00C15410"/>
    <w:rsid w:val="00C74575"/>
    <w:rsid w:val="00D72882"/>
    <w:rsid w:val="00DB09A2"/>
    <w:rsid w:val="00DD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420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D02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027C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semiHidden/>
    <w:rsid w:val="00AD02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027C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175292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529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oUserFiles\F6bsOqiBM9m&#23529;&#23450;&#2636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F6bsOqiBM9m審定書</Template>
  <TotalTime>1</TotalTime>
  <Pages>2</Pages>
  <Words>511</Words>
  <Characters>2914</Characters>
  <Application>Microsoft Office Outlook</Application>
  <DocSecurity>0</DocSecurity>
  <Lines>0</Lines>
  <Paragraphs>0</Paragraphs>
  <ScaleCrop>false</ScaleCrop>
  <Company>N.A.O.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  計  部  審  核  決  算  審  定  書</dc:title>
  <dc:subject/>
  <dc:creator>何作君</dc:creator>
  <cp:keywords/>
  <dc:description/>
  <cp:lastModifiedBy>USER</cp:lastModifiedBy>
  <cp:revision>2</cp:revision>
  <cp:lastPrinted>2015-07-23T01:31:00Z</cp:lastPrinted>
  <dcterms:created xsi:type="dcterms:W3CDTF">2015-10-21T07:01:00Z</dcterms:created>
  <dcterms:modified xsi:type="dcterms:W3CDTF">2015-10-21T07:01:00Z</dcterms:modified>
</cp:coreProperties>
</file>