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077" w:rsidRPr="00C10384" w:rsidRDefault="00C10384" w:rsidP="00C10384">
      <w:pPr>
        <w:pBdr>
          <w:top w:val="nil"/>
          <w:left w:val="nil"/>
          <w:bottom w:val="nil"/>
          <w:right w:val="nil"/>
          <w:between w:val="nil"/>
        </w:pBdr>
        <w:wordWrap w:val="0"/>
        <w:spacing w:line="276" w:lineRule="auto"/>
        <w:jc w:val="right"/>
        <w:rPr>
          <w:rFonts w:ascii="Times New Roman" w:eastAsia="標楷體" w:hAnsi="Times New Roman" w:cs="Times New Roman"/>
          <w:sz w:val="32"/>
          <w:szCs w:val="32"/>
        </w:rPr>
      </w:pPr>
      <w:bookmarkStart w:id="0" w:name="_GoBack"/>
      <w:bookmarkEnd w:id="0"/>
      <w:r w:rsidRPr="00C10384">
        <w:rPr>
          <w:rFonts w:ascii="Times New Roman" w:eastAsia="標楷體" w:hAnsi="Times New Roman" w:cs="Times New Roman" w:hint="eastAsia"/>
          <w:sz w:val="32"/>
          <w:szCs w:val="32"/>
        </w:rPr>
        <w:t>&lt;</w:t>
      </w:r>
      <w:r w:rsidR="00567341">
        <w:rPr>
          <w:rFonts w:ascii="Times New Roman" w:eastAsia="標楷體" w:hAnsi="Times New Roman" w:cs="Times New Roman" w:hint="eastAsia"/>
          <w:sz w:val="32"/>
          <w:szCs w:val="32"/>
        </w:rPr>
        <w:t>參考範本</w:t>
      </w:r>
      <w:r w:rsidRPr="00C10384">
        <w:rPr>
          <w:rFonts w:ascii="Times New Roman" w:eastAsia="標楷體" w:hAnsi="Times New Roman" w:cs="Times New Roman" w:hint="eastAsia"/>
          <w:sz w:val="32"/>
          <w:szCs w:val="32"/>
        </w:rPr>
        <w:t>&gt;</w:t>
      </w: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Default="002C1077">
      <w:pPr>
        <w:rPr>
          <w:rFonts w:ascii="Times New Roman" w:eastAsia="標楷體" w:hAnsi="Times New Roman" w:cs="Times New Roman"/>
        </w:rPr>
      </w:pPr>
    </w:p>
    <w:p w:rsidR="00C10384" w:rsidRDefault="00C10384">
      <w:pPr>
        <w:rPr>
          <w:rFonts w:ascii="Times New Roman" w:eastAsia="標楷體" w:hAnsi="Times New Roman" w:cs="Times New Roman"/>
        </w:rPr>
      </w:pPr>
    </w:p>
    <w:p w:rsidR="00C10384" w:rsidRDefault="00C10384">
      <w:pPr>
        <w:rPr>
          <w:rFonts w:ascii="Times New Roman" w:eastAsia="標楷體" w:hAnsi="Times New Roman" w:cs="Times New Roman"/>
        </w:rPr>
      </w:pPr>
    </w:p>
    <w:p w:rsidR="00C10384" w:rsidRPr="008A641B" w:rsidRDefault="00C10384">
      <w:pPr>
        <w:rPr>
          <w:rFonts w:ascii="Times New Roman" w:eastAsia="標楷體" w:hAnsi="Times New Roman" w:cs="Times New Roman"/>
        </w:rPr>
      </w:pPr>
    </w:p>
    <w:p w:rsidR="002C1077" w:rsidRPr="00C10384" w:rsidRDefault="003C793F">
      <w:pPr>
        <w:jc w:val="center"/>
        <w:rPr>
          <w:rFonts w:ascii="Times New Roman" w:eastAsia="標楷體" w:hAnsi="Times New Roman" w:cs="Times New Roman"/>
          <w:sz w:val="48"/>
          <w:szCs w:val="48"/>
        </w:rPr>
      </w:pPr>
      <w:r w:rsidRPr="00C10384">
        <w:rPr>
          <w:rFonts w:ascii="Times New Roman" w:eastAsia="標楷體" w:hAnsi="Times New Roman" w:cs="Times New Roman"/>
          <w:sz w:val="48"/>
          <w:szCs w:val="48"/>
        </w:rPr>
        <w:t>毒性化學物質應變器材及偵測與警報設備計畫書</w:t>
      </w:r>
    </w:p>
    <w:p w:rsidR="00CE6441" w:rsidRDefault="00CE6441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CE6441" w:rsidRDefault="00CE6441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C10384" w:rsidRDefault="00C10384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C10384" w:rsidRDefault="00C10384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6E54DF" w:rsidRDefault="006E54DF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6E54DF" w:rsidRDefault="006E54DF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:rsidR="00CE6441" w:rsidRPr="00C10384" w:rsidRDefault="00CE6441" w:rsidP="00C10384">
      <w:pPr>
        <w:rPr>
          <w:rFonts w:ascii="Times New Roman" w:eastAsia="標楷體" w:hAnsi="Times New Roman" w:cs="Times New Roman"/>
          <w:sz w:val="36"/>
          <w:szCs w:val="36"/>
        </w:rPr>
      </w:pPr>
    </w:p>
    <w:p w:rsidR="002C1077" w:rsidRPr="00C10384" w:rsidRDefault="00C10384" w:rsidP="00C10384">
      <w:pPr>
        <w:ind w:leftChars="1181" w:left="2834"/>
        <w:rPr>
          <w:rFonts w:ascii="Times New Roman" w:eastAsia="標楷體" w:hAnsi="Times New Roman" w:cs="Times New Roman"/>
          <w:sz w:val="36"/>
          <w:szCs w:val="36"/>
        </w:rPr>
      </w:pPr>
      <w:r w:rsidRPr="00C10384">
        <w:rPr>
          <w:rFonts w:ascii="Times New Roman" w:eastAsia="標楷體" w:hAnsi="Times New Roman" w:cs="Times New Roman" w:hint="eastAsia"/>
          <w:sz w:val="36"/>
          <w:szCs w:val="36"/>
        </w:rPr>
        <w:t>運</w:t>
      </w:r>
      <w:r w:rsidR="00567193">
        <w:rPr>
          <w:rFonts w:ascii="Times New Roman" w:eastAsia="標楷體" w:hAnsi="Times New Roman" w:cs="Times New Roman" w:hint="eastAsia"/>
          <w:sz w:val="36"/>
          <w:szCs w:val="36"/>
        </w:rPr>
        <w:t xml:space="preserve">  </w:t>
      </w:r>
      <w:r w:rsidRPr="00C10384">
        <w:rPr>
          <w:rFonts w:ascii="Times New Roman" w:eastAsia="標楷體" w:hAnsi="Times New Roman" w:cs="Times New Roman" w:hint="eastAsia"/>
          <w:sz w:val="36"/>
          <w:szCs w:val="36"/>
        </w:rPr>
        <w:t>作</w:t>
      </w:r>
      <w:r w:rsidR="00567193">
        <w:rPr>
          <w:rFonts w:ascii="Times New Roman" w:eastAsia="標楷體" w:hAnsi="Times New Roman" w:cs="Times New Roman" w:hint="eastAsia"/>
          <w:sz w:val="36"/>
          <w:szCs w:val="36"/>
        </w:rPr>
        <w:t xml:space="preserve">  </w:t>
      </w:r>
      <w:r w:rsidRPr="00C10384">
        <w:rPr>
          <w:rFonts w:ascii="Times New Roman" w:eastAsia="標楷體" w:hAnsi="Times New Roman" w:cs="Times New Roman" w:hint="eastAsia"/>
          <w:sz w:val="36"/>
          <w:szCs w:val="36"/>
        </w:rPr>
        <w:t>人</w:t>
      </w:r>
      <w:r w:rsidRPr="00C10384">
        <w:rPr>
          <w:rFonts w:ascii="Times New Roman" w:eastAsia="標楷體" w:hAnsi="Times New Roman" w:cs="Times New Roman" w:hint="eastAsia"/>
          <w:sz w:val="36"/>
          <w:szCs w:val="36"/>
        </w:rPr>
        <w:t xml:space="preserve"> : </w:t>
      </w:r>
      <w:r w:rsidRPr="00C10384">
        <w:rPr>
          <w:rFonts w:ascii="標楷體" w:eastAsia="標楷體" w:hAnsi="標楷體" w:cs="Times New Roman" w:hint="eastAsia"/>
          <w:sz w:val="36"/>
          <w:szCs w:val="36"/>
        </w:rPr>
        <w:t>ＯＯＯ</w:t>
      </w:r>
      <w:r w:rsidRPr="00C10384">
        <w:rPr>
          <w:rFonts w:ascii="Times New Roman" w:eastAsia="標楷體" w:hAnsi="Times New Roman" w:cs="Times New Roman" w:hint="eastAsia"/>
          <w:sz w:val="36"/>
          <w:szCs w:val="36"/>
        </w:rPr>
        <w:t>公司</w:t>
      </w:r>
    </w:p>
    <w:p w:rsidR="00C10384" w:rsidRPr="00C10384" w:rsidRDefault="00C10384" w:rsidP="00C10384">
      <w:pPr>
        <w:ind w:leftChars="1181" w:left="2834"/>
        <w:rPr>
          <w:rFonts w:ascii="Times New Roman" w:eastAsia="標楷體" w:hAnsi="Times New Roman" w:cs="Times New Roman"/>
          <w:sz w:val="36"/>
          <w:szCs w:val="36"/>
        </w:rPr>
      </w:pPr>
      <w:r w:rsidRPr="00C10384">
        <w:rPr>
          <w:rFonts w:ascii="Times New Roman" w:eastAsia="標楷體" w:hAnsi="Times New Roman" w:cs="Times New Roman" w:hint="eastAsia"/>
          <w:sz w:val="36"/>
          <w:szCs w:val="36"/>
        </w:rPr>
        <w:t>運作物質</w:t>
      </w:r>
      <w:r w:rsidRPr="00C10384">
        <w:rPr>
          <w:rFonts w:ascii="Times New Roman" w:eastAsia="標楷體" w:hAnsi="Times New Roman" w:cs="Times New Roman" w:hint="eastAsia"/>
          <w:sz w:val="36"/>
          <w:szCs w:val="36"/>
        </w:rPr>
        <w:t xml:space="preserve"> : </w:t>
      </w:r>
      <w:r w:rsidRPr="00C10384">
        <w:rPr>
          <w:rFonts w:ascii="標楷體" w:eastAsia="標楷體" w:hAnsi="標楷體" w:cs="Times New Roman" w:hint="eastAsia"/>
          <w:sz w:val="36"/>
          <w:szCs w:val="36"/>
        </w:rPr>
        <w:t>氯氣、ＯＯ、ＯＯ</w:t>
      </w: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C07257" w:rsidRDefault="00C07257">
      <w:pPr>
        <w:rPr>
          <w:rFonts w:ascii="Times New Roman" w:eastAsia="標楷體" w:hAnsi="Times New Roman" w:cs="Times New Roman"/>
        </w:rPr>
      </w:pPr>
    </w:p>
    <w:p w:rsidR="00ED7770" w:rsidRPr="008A641B" w:rsidRDefault="00ED7770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64220D" w:rsidRDefault="003C793F" w:rsidP="0064220D">
      <w:pPr>
        <w:ind w:leftChars="1181" w:left="2834"/>
        <w:jc w:val="both"/>
        <w:rPr>
          <w:rFonts w:ascii="標楷體" w:eastAsia="標楷體" w:hAnsi="標楷體" w:cs="Times New Roman"/>
          <w:sz w:val="36"/>
          <w:szCs w:val="36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>撰寫部門:</w:t>
      </w:r>
    </w:p>
    <w:p w:rsidR="002C1077" w:rsidRPr="00C10384" w:rsidRDefault="003C793F" w:rsidP="0064220D">
      <w:pPr>
        <w:ind w:leftChars="1181" w:left="2834"/>
        <w:jc w:val="both"/>
        <w:rPr>
          <w:rFonts w:ascii="標楷體" w:eastAsia="標楷體" w:hAnsi="標楷體" w:cs="Times New Roman"/>
          <w:sz w:val="36"/>
          <w:szCs w:val="36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>主</w:t>
      </w:r>
      <w:r w:rsidR="00C10384">
        <w:rPr>
          <w:rFonts w:ascii="標楷體" w:eastAsia="標楷體" w:hAnsi="標楷體" w:cs="Times New Roman" w:hint="eastAsia"/>
          <w:sz w:val="36"/>
          <w:szCs w:val="36"/>
        </w:rPr>
        <w:t xml:space="preserve">    </w:t>
      </w:r>
      <w:r w:rsidRPr="00C10384">
        <w:rPr>
          <w:rFonts w:ascii="標楷體" w:eastAsia="標楷體" w:hAnsi="標楷體" w:cs="Times New Roman"/>
          <w:sz w:val="36"/>
          <w:szCs w:val="36"/>
        </w:rPr>
        <w:t>管:</w:t>
      </w:r>
    </w:p>
    <w:p w:rsidR="0064220D" w:rsidRDefault="003C793F" w:rsidP="0064220D">
      <w:pPr>
        <w:ind w:leftChars="1181" w:left="2834"/>
        <w:jc w:val="both"/>
        <w:rPr>
          <w:rFonts w:ascii="標楷體" w:eastAsia="標楷體" w:hAnsi="標楷體" w:cs="Times New Roman"/>
          <w:sz w:val="36"/>
          <w:szCs w:val="36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>撰寫人員:</w:t>
      </w:r>
    </w:p>
    <w:p w:rsidR="002C1077" w:rsidRPr="00C10384" w:rsidRDefault="003C793F" w:rsidP="0064220D">
      <w:pPr>
        <w:ind w:leftChars="1181" w:left="2834"/>
        <w:jc w:val="both"/>
        <w:rPr>
          <w:rFonts w:ascii="標楷體" w:eastAsia="標楷體" w:hAnsi="標楷體" w:cs="Times New Roman"/>
          <w:sz w:val="36"/>
          <w:szCs w:val="36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>連絡電話:</w:t>
      </w:r>
    </w:p>
    <w:p w:rsidR="002C1077" w:rsidRPr="00C10384" w:rsidRDefault="003C793F" w:rsidP="0064220D">
      <w:pPr>
        <w:ind w:leftChars="1181" w:left="2834"/>
        <w:jc w:val="both"/>
        <w:rPr>
          <w:rFonts w:ascii="標楷體" w:eastAsia="標楷體" w:hAnsi="標楷體" w:cs="Times New Roman"/>
          <w:sz w:val="36"/>
          <w:szCs w:val="36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>傳真號碼:</w:t>
      </w:r>
    </w:p>
    <w:p w:rsidR="00FB01E2" w:rsidRDefault="00FB01E2">
      <w:pPr>
        <w:rPr>
          <w:rFonts w:ascii="Times New Roman" w:eastAsia="標楷體" w:hAnsi="Times New Roman" w:cs="Times New Roman"/>
        </w:rPr>
      </w:pPr>
    </w:p>
    <w:p w:rsidR="00FB01E2" w:rsidRDefault="00FB01E2">
      <w:pPr>
        <w:rPr>
          <w:rFonts w:ascii="Times New Roman" w:eastAsia="標楷體" w:hAnsi="Times New Roman" w:cs="Times New Roman"/>
        </w:rPr>
      </w:pPr>
    </w:p>
    <w:p w:rsidR="00FB01E2" w:rsidRDefault="00FB01E2">
      <w:pPr>
        <w:rPr>
          <w:rFonts w:ascii="Times New Roman" w:eastAsia="標楷體" w:hAnsi="Times New Roman" w:cs="Times New Roman"/>
        </w:rPr>
      </w:pPr>
    </w:p>
    <w:p w:rsidR="00FB01E2" w:rsidRDefault="00FB01E2">
      <w:pPr>
        <w:rPr>
          <w:rFonts w:ascii="Times New Roman" w:eastAsia="標楷體" w:hAnsi="Times New Roman" w:cs="Times New Roman"/>
        </w:rPr>
      </w:pPr>
    </w:p>
    <w:p w:rsidR="00FB01E2" w:rsidRPr="008A641B" w:rsidRDefault="00FB01E2">
      <w:pPr>
        <w:rPr>
          <w:rFonts w:ascii="Times New Roman" w:eastAsia="標楷體" w:hAnsi="Times New Roman" w:cs="Times New Roman"/>
        </w:rPr>
      </w:pPr>
    </w:p>
    <w:p w:rsidR="002C1077" w:rsidRPr="008A641B" w:rsidRDefault="002C1077">
      <w:pPr>
        <w:rPr>
          <w:rFonts w:ascii="Times New Roman" w:eastAsia="標楷體" w:hAnsi="Times New Roman" w:cs="Times New Roman"/>
        </w:rPr>
      </w:pPr>
    </w:p>
    <w:p w:rsidR="002C1077" w:rsidRPr="008A641B" w:rsidRDefault="003C793F" w:rsidP="00C10384">
      <w:pPr>
        <w:ind w:leftChars="1181" w:left="2834"/>
        <w:rPr>
          <w:rFonts w:ascii="Times New Roman" w:eastAsia="標楷體" w:hAnsi="Times New Roman" w:cs="Times New Roman"/>
        </w:rPr>
      </w:pPr>
      <w:r w:rsidRPr="00C10384">
        <w:rPr>
          <w:rFonts w:ascii="標楷體" w:eastAsia="標楷體" w:hAnsi="標楷體" w:cs="Times New Roman"/>
          <w:sz w:val="36"/>
          <w:szCs w:val="36"/>
        </w:rPr>
        <w:t xml:space="preserve">提報日期:  年  月  日                 </w:t>
      </w:r>
      <w:r w:rsidRPr="008A641B">
        <w:rPr>
          <w:rFonts w:ascii="Times New Roman" w:eastAsia="標楷體" w:hAnsi="Times New Roman" w:cs="Times New Roman"/>
        </w:rPr>
        <w:t xml:space="preserve">    </w:t>
      </w:r>
    </w:p>
    <w:p w:rsidR="002C1077" w:rsidRPr="008A641B" w:rsidRDefault="003C793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</w:rPr>
        <w:sectPr w:rsidR="002C1077" w:rsidRPr="008A641B" w:rsidSect="00F56E49">
          <w:footerReference w:type="default" r:id="rId9"/>
          <w:pgSz w:w="11906" w:h="16838"/>
          <w:pgMar w:top="720" w:right="720" w:bottom="720" w:left="720" w:header="851" w:footer="510" w:gutter="0"/>
          <w:pgNumType w:start="1"/>
          <w:cols w:space="720"/>
          <w:docGrid w:linePitch="326"/>
        </w:sectPr>
      </w:pPr>
      <w:r w:rsidRPr="008A641B">
        <w:rPr>
          <w:rFonts w:ascii="Times New Roman" w:eastAsia="標楷體" w:hAnsi="Times New Roman" w:cs="Times New Roman"/>
        </w:rPr>
        <w:br w:type="page"/>
      </w:r>
    </w:p>
    <w:p w:rsidR="002C1077" w:rsidRPr="00D867F0" w:rsidRDefault="00D867F0" w:rsidP="00D867F0">
      <w:pPr>
        <w:jc w:val="center"/>
        <w:rPr>
          <w:rFonts w:ascii="Times New Roman" w:eastAsia="標楷體" w:hAnsi="Times New Roman" w:cs="Times New Roman"/>
          <w:sz w:val="48"/>
          <w:szCs w:val="48"/>
        </w:rPr>
      </w:pPr>
      <w:r w:rsidRPr="00D867F0">
        <w:rPr>
          <w:rFonts w:ascii="Times New Roman" w:eastAsia="標楷體" w:hAnsi="Times New Roman" w:cs="Times New Roman" w:hint="eastAsia"/>
          <w:sz w:val="48"/>
          <w:szCs w:val="48"/>
        </w:rPr>
        <w:lastRenderedPageBreak/>
        <w:t>目錄</w:t>
      </w:r>
    </w:p>
    <w:sdt>
      <w:sdtPr>
        <w:rPr>
          <w:rFonts w:ascii="Calibri" w:eastAsiaTheme="minorEastAsia" w:hAnsi="Calibri" w:cs="Calibri"/>
          <w:color w:val="auto"/>
          <w:sz w:val="24"/>
          <w:szCs w:val="24"/>
          <w:lang w:val="zh-TW"/>
        </w:rPr>
        <w:id w:val="-12363896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7341" w:rsidRDefault="00567341" w:rsidP="00567341">
          <w:pPr>
            <w:pStyle w:val="ab"/>
            <w:ind w:leftChars="-250" w:left="-600" w:rightChars="-250" w:right="-600"/>
            <w:jc w:val="center"/>
          </w:pPr>
          <w:r>
            <w:rPr>
              <w:rFonts w:ascii="Calibri" w:eastAsiaTheme="minorEastAsia" w:hAnsi="Calibri" w:cs="Calibri" w:hint="eastAsia"/>
              <w:color w:val="auto"/>
              <w:sz w:val="24"/>
              <w:szCs w:val="24"/>
              <w:lang w:val="zh-TW"/>
            </w:rPr>
            <w:t xml:space="preserve">                                                                                        </w:t>
          </w:r>
          <w:r w:rsidRPr="00567341">
            <w:rPr>
              <w:rFonts w:ascii="標楷體" w:eastAsia="標楷體" w:hAnsi="標楷體" w:cs="Calibri" w:hint="eastAsia"/>
              <w:color w:val="auto"/>
              <w:sz w:val="24"/>
              <w:szCs w:val="24"/>
              <w:lang w:val="zh-TW"/>
            </w:rPr>
            <w:t xml:space="preserve">    </w:t>
          </w:r>
          <w:r>
            <w:rPr>
              <w:rFonts w:ascii="標楷體" w:eastAsia="標楷體" w:hAnsi="標楷體" w:cs="Calibri" w:hint="eastAsia"/>
              <w:color w:val="auto"/>
              <w:sz w:val="24"/>
              <w:szCs w:val="24"/>
              <w:lang w:val="zh-TW"/>
            </w:rPr>
            <w:t xml:space="preserve">                          </w:t>
          </w:r>
          <w:r w:rsidRPr="00567341">
            <w:rPr>
              <w:rFonts w:ascii="標楷體" w:eastAsia="標楷體" w:hAnsi="標楷體" w:cs="Calibri" w:hint="eastAsia"/>
              <w:color w:val="auto"/>
              <w:sz w:val="24"/>
              <w:szCs w:val="24"/>
              <w:lang w:val="zh-TW"/>
            </w:rPr>
            <w:t xml:space="preserve"> 頁碼</w:t>
          </w:r>
        </w:p>
        <w:p w:rsidR="00567341" w:rsidRDefault="00567341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r>
            <w:rPr>
              <w:b/>
              <w:bCs/>
              <w:lang w:val="zh-TW"/>
            </w:rPr>
            <w:fldChar w:fldCharType="begin"/>
          </w:r>
          <w:r>
            <w:rPr>
              <w:b/>
              <w:bCs/>
              <w:lang w:val="zh-TW"/>
            </w:rPr>
            <w:instrText xml:space="preserve"> TOC \o "1-3" \h \z \u </w:instrText>
          </w:r>
          <w:r>
            <w:rPr>
              <w:b/>
              <w:bCs/>
              <w:lang w:val="zh-TW"/>
            </w:rPr>
            <w:fldChar w:fldCharType="separate"/>
          </w:r>
          <w:hyperlink w:anchor="_Toc518460764" w:history="1">
            <w:r w:rsidRPr="006A05B4">
              <w:rPr>
                <w:rStyle w:val="ac"/>
                <w:rFonts w:ascii="Times New Roman" w:eastAsia="標楷體" w:hAnsi="Times New Roman" w:hint="eastAsia"/>
                <w:noProof/>
              </w:rPr>
              <w:t>一、</w:t>
            </w:r>
            <w:r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Pr="006A05B4">
              <w:rPr>
                <w:rStyle w:val="ac"/>
                <w:rFonts w:ascii="Times New Roman" w:eastAsia="標楷體" w:hAnsi="Times New Roman" w:hint="eastAsia"/>
                <w:noProof/>
              </w:rPr>
              <w:t>運作場所基本資料</w:t>
            </w:r>
            <w:r w:rsidRPr="00567341">
              <w:rPr>
                <w:noProof/>
              </w:rPr>
              <w:t>……………………....................................................................</w:t>
            </w:r>
            <w:r>
              <w:rPr>
                <w:rFonts w:hint="eastAsia"/>
                <w:noProof/>
              </w:rPr>
              <w:t>.</w:t>
            </w:r>
            <w:r w:rsidRPr="00567341">
              <w:rPr>
                <w:noProof/>
              </w:rPr>
              <w:t>........</w:t>
            </w:r>
            <w:r w:rsidRPr="00567341">
              <w:rPr>
                <w:rFonts w:hint="eastAsia"/>
                <w:noProof/>
              </w:rPr>
              <w:t>.................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_Toc518460764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65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(1)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運作人基本資料</w:t>
            </w:r>
            <w:r w:rsidR="00567341">
              <w:rPr>
                <w:rStyle w:val="ac"/>
                <w:rFonts w:ascii="Times New Roman" w:eastAsia="標楷體" w:hAnsi="Times New Roman"/>
                <w:noProof/>
              </w:rPr>
              <w:t>………………………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.....................................................................................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_Toc518460765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66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(2)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運作場所基本</w:t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料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……………………….....................................................................................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_Toc518460766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67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(3)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運作毒性化學物質基本資料</w:t>
            </w:r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 xml:space="preserve"> (</w:t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依運作毒化物總類自行增列</w:t>
            </w:r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)</w:t>
            </w:r>
            <w:r w:rsidR="00567341">
              <w:rPr>
                <w:rStyle w:val="ac"/>
                <w:rFonts w:ascii="Times New Roman" w:eastAsia="標楷體" w:hAnsi="Times New Roman"/>
                <w:noProof/>
              </w:rPr>
              <w:t>………………………………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_Toc518460767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P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Style w:val="ac"/>
              <w:rFonts w:ascii="Times New Roman" w:eastAsia="標楷體" w:hAnsi="Times New Roman"/>
              <w:noProof/>
            </w:rPr>
          </w:pPr>
          <w:hyperlink w:anchor="_Toc518460768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二、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運作場廠應變器材及偵測警報設備配置圖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………………………......................................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.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  <w:webHidden/>
              </w:rPr>
              <w:fldChar w:fldCharType="begin"/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  <w:webHidden/>
              </w:rPr>
              <w:instrText xml:space="preserve"> PAGEREF _Toc518460768 \h </w:instrTex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  <w:webHidden/>
              </w:rPr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  <w:webHidden/>
              </w:rPr>
              <w:fldChar w:fldCharType="separate"/>
            </w:r>
            <w:r w:rsidR="00D867F0">
              <w:rPr>
                <w:rStyle w:val="ac"/>
                <w:rFonts w:ascii="Times New Roman" w:eastAsia="標楷體" w:hAnsi="Times New Roman"/>
                <w:noProof/>
                <w:webHidden/>
              </w:rPr>
              <w:t>2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69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三、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阻止或減少毒性化學物質洩漏之工具、材料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………………………........................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_Toc518460769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3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0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四、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應變圍堵器材或設施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………………………..........................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...................................................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_Toc518460770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4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1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五、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攜帶式洩漏偵檢器材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………………………............................................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..................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_Toc518460771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5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2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六、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個人防護設備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_Toc518460772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7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3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(1)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應變編組人數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……………………............................................................................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_Toc518460773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7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4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(2)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個人防護設備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……………………............................................................................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_Toc518460774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7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5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(3)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供氣式空氣呼吸防護設備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</w:t>
            </w:r>
            <w:r w:rsidR="00C34697">
              <w:rPr>
                <w:rStyle w:val="ac"/>
                <w:rFonts w:ascii="Times New Roman" w:eastAsia="標楷體" w:hAnsi="Times New Roman" w:hint="eastAsia"/>
                <w:noProof/>
              </w:rPr>
              <w:t>..</w:t>
            </w:r>
            <w:r w:rsidR="00567341">
              <w:rPr>
                <w:rStyle w:val="ac"/>
                <w:rFonts w:ascii="Times New Roman" w:eastAsia="標楷體" w:hAnsi="Times New Roman"/>
                <w:noProof/>
              </w:rPr>
              <w:t>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_Toc518460775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9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6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七、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安全阻絕系統或外洩處理系統設置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_Toc518460776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11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7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八、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運作場所偵測及警報設備設置情形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_Toc518460777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12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8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(1)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偵測器設置情形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……………………............................................................................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_Toc518460778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12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79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(2)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警報設備設置情形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_Toc518460779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12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0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(3)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偵測及警報設備檢查、維護及保養情形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_Toc518460780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13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1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(4)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記錄設備設置情形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......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_Toc518460781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13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11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2" w:history="1"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九、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輸送管線監測設備設置情形</w:t>
            </w:r>
            <w:r w:rsidR="00567341" w:rsidRPr="00567341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</w:t>
            </w:r>
            <w:r w:rsidR="00567341">
              <w:rPr>
                <w:rStyle w:val="ac"/>
                <w:rFonts w:ascii="Times New Roman" w:eastAsia="標楷體" w:hAnsi="Times New Roman" w:hint="eastAsia"/>
                <w:noProof/>
              </w:rPr>
              <w:t>..</w:t>
            </w:r>
            <w:r w:rsidR="00567341" w:rsidRPr="00567341">
              <w:rPr>
                <w:rStyle w:val="ac"/>
                <w:rFonts w:ascii="Times New Roman" w:eastAsia="標楷體" w:hAnsi="Times New Roman" w:hint="eastAsia"/>
                <w:noProof/>
              </w:rPr>
              <w:t>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_Toc518460782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14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3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(1)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輸送管線基本資料</w:t>
            </w:r>
            <w:r w:rsidR="00D867F0" w:rsidRPr="00D867F0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……………………..................................................................</w:t>
            </w:r>
            <w:r w:rsidR="00D867F0" w:rsidRPr="00D867F0">
              <w:rPr>
                <w:rStyle w:val="ac"/>
                <w:rFonts w:ascii="Times New Roman" w:eastAsia="標楷體" w:hAnsi="Times New Roman" w:hint="eastAsia"/>
                <w:noProof/>
              </w:rPr>
              <w:t>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_Toc518460783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14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4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(2)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輸送管線監測設備設置情形</w:t>
            </w:r>
            <w:r w:rsidR="00D867F0" w:rsidRPr="00D867F0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</w:t>
            </w:r>
            <w:r w:rsidR="00D867F0">
              <w:rPr>
                <w:rStyle w:val="ac"/>
                <w:rFonts w:ascii="Times New Roman" w:eastAsia="標楷體" w:hAnsi="Times New Roman" w:hint="eastAsia"/>
                <w:noProof/>
              </w:rPr>
              <w:t>.....</w:t>
            </w:r>
            <w:r w:rsidR="00D867F0" w:rsidRPr="00D867F0">
              <w:rPr>
                <w:rStyle w:val="ac"/>
                <w:rFonts w:ascii="Times New Roman" w:eastAsia="標楷體" w:hAnsi="Times New Roman"/>
                <w:noProof/>
              </w:rPr>
              <w:t>.........</w:t>
            </w:r>
            <w:r w:rsidR="00D867F0" w:rsidRPr="00D867F0">
              <w:rPr>
                <w:rStyle w:val="ac"/>
                <w:rFonts w:ascii="Times New Roman" w:eastAsia="標楷體" w:hAnsi="Times New Roman" w:hint="eastAsia"/>
                <w:noProof/>
              </w:rPr>
              <w:t>.................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_Toc518460784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14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3B2536" w:rsidP="00567341">
          <w:pPr>
            <w:pStyle w:val="20"/>
            <w:tabs>
              <w:tab w:val="left" w:pos="720"/>
              <w:tab w:val="right" w:leader="dot" w:pos="10456"/>
            </w:tabs>
            <w:spacing w:beforeLines="50" w:before="120" w:afterLines="50" w:after="120" w:line="460" w:lineRule="exact"/>
            <w:rPr>
              <w:rFonts w:asciiTheme="minorHAnsi" w:hAnsiTheme="minorHAnsi" w:cstheme="minorBidi"/>
              <w:noProof/>
              <w:kern w:val="2"/>
              <w:sz w:val="24"/>
              <w:szCs w:val="22"/>
            </w:rPr>
          </w:pPr>
          <w:hyperlink w:anchor="_Toc518460785" w:history="1">
            <w:r w:rsidR="00567341" w:rsidRPr="006A05B4">
              <w:rPr>
                <w:rStyle w:val="ac"/>
                <w:rFonts w:ascii="Times New Roman" w:eastAsia="標楷體" w:hAnsi="Times New Roman"/>
                <w:noProof/>
              </w:rPr>
              <w:t>(3)</w:t>
            </w:r>
            <w:r w:rsidR="00567341">
              <w:rPr>
                <w:rFonts w:asciiTheme="minorHAnsi" w:hAnsiTheme="minorHAnsi" w:cstheme="minorBidi"/>
                <w:noProof/>
                <w:kern w:val="2"/>
                <w:sz w:val="24"/>
                <w:szCs w:val="22"/>
              </w:rPr>
              <w:tab/>
            </w:r>
            <w:r w:rsidR="00567341" w:rsidRPr="006A05B4">
              <w:rPr>
                <w:rStyle w:val="ac"/>
                <w:rFonts w:ascii="Times New Roman" w:eastAsia="標楷體" w:hAnsi="Times New Roman" w:hint="eastAsia"/>
                <w:noProof/>
              </w:rPr>
              <w:t>輸送管線監測設備校正情形</w:t>
            </w:r>
            <w:r w:rsidR="00D867F0" w:rsidRPr="00D867F0">
              <w:rPr>
                <w:rStyle w:val="ac"/>
                <w:rFonts w:ascii="Times New Roman" w:eastAsia="標楷體" w:hAnsi="Times New Roman"/>
                <w:noProof/>
              </w:rPr>
              <w:t>……………………....................................................</w:t>
            </w:r>
            <w:r w:rsidR="00D867F0">
              <w:rPr>
                <w:rStyle w:val="ac"/>
                <w:rFonts w:ascii="Times New Roman" w:eastAsia="標楷體" w:hAnsi="Times New Roman" w:hint="eastAsia"/>
                <w:noProof/>
              </w:rPr>
              <w:t>......</w:t>
            </w:r>
            <w:r w:rsidR="00D867F0" w:rsidRPr="00D867F0">
              <w:rPr>
                <w:rStyle w:val="ac"/>
                <w:rFonts w:ascii="Times New Roman" w:eastAsia="標楷體" w:hAnsi="Times New Roman" w:hint="eastAsia"/>
                <w:noProof/>
              </w:rPr>
              <w:t>.........</w:t>
            </w:r>
            <w:r w:rsidR="00567341">
              <w:rPr>
                <w:noProof/>
                <w:webHidden/>
              </w:rPr>
              <w:fldChar w:fldCharType="begin"/>
            </w:r>
            <w:r w:rsidR="00567341">
              <w:rPr>
                <w:noProof/>
                <w:webHidden/>
              </w:rPr>
              <w:instrText xml:space="preserve"> PAGEREF _Toc518460785 \h </w:instrText>
            </w:r>
            <w:r w:rsidR="00567341">
              <w:rPr>
                <w:noProof/>
                <w:webHidden/>
              </w:rPr>
            </w:r>
            <w:r w:rsidR="00567341">
              <w:rPr>
                <w:noProof/>
                <w:webHidden/>
              </w:rPr>
              <w:fldChar w:fldCharType="separate"/>
            </w:r>
            <w:r w:rsidR="00D867F0">
              <w:rPr>
                <w:noProof/>
                <w:webHidden/>
              </w:rPr>
              <w:t>14</w:t>
            </w:r>
            <w:r w:rsidR="00567341">
              <w:rPr>
                <w:noProof/>
                <w:webHidden/>
              </w:rPr>
              <w:fldChar w:fldCharType="end"/>
            </w:r>
          </w:hyperlink>
        </w:p>
        <w:p w:rsidR="00567341" w:rsidRDefault="00567341" w:rsidP="00567341">
          <w:pPr>
            <w:spacing w:beforeLines="50" w:before="120" w:afterLines="50" w:after="120" w:line="460" w:lineRule="exact"/>
          </w:pPr>
          <w:r>
            <w:rPr>
              <w:b/>
              <w:bCs/>
              <w:lang w:val="zh-TW"/>
            </w:rPr>
            <w:fldChar w:fldCharType="end"/>
          </w:r>
        </w:p>
      </w:sdtContent>
    </w:sdt>
    <w:p w:rsidR="002C1077" w:rsidRPr="008A641B" w:rsidRDefault="002C10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標楷體" w:hAnsi="Times New Roman" w:cs="Times New Roman"/>
        </w:rPr>
        <w:sectPr w:rsidR="002C1077" w:rsidRPr="008A641B" w:rsidSect="00D867F0">
          <w:footerReference w:type="default" r:id="rId10"/>
          <w:type w:val="continuous"/>
          <w:pgSz w:w="11906" w:h="16838"/>
          <w:pgMar w:top="567" w:right="1418" w:bottom="1418" w:left="1418" w:header="851" w:footer="454" w:gutter="0"/>
          <w:pgNumType w:fmt="upperRoman" w:start="1"/>
          <w:cols w:space="720"/>
          <w:docGrid w:linePitch="326"/>
        </w:sectPr>
      </w:pPr>
    </w:p>
    <w:p w:rsidR="002C1077" w:rsidRPr="00544AEB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" w:name="_Toc518457575"/>
      <w:bookmarkStart w:id="2" w:name="_Toc518460764"/>
      <w:r w:rsidRPr="00544AEB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運作場所基本資料</w:t>
      </w:r>
      <w:bookmarkEnd w:id="1"/>
      <w:bookmarkEnd w:id="2"/>
    </w:p>
    <w:p w:rsidR="002C1077" w:rsidRPr="00B614D1" w:rsidRDefault="003C793F" w:rsidP="00C343D6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" w:name="_Toc518457576"/>
      <w:bookmarkStart w:id="4" w:name="_Toc518460765"/>
      <w:r w:rsidRPr="00B614D1">
        <w:rPr>
          <w:rFonts w:ascii="Times New Roman" w:eastAsia="標楷體" w:hAnsi="Times New Roman" w:cs="Times New Roman"/>
          <w:color w:val="000000"/>
          <w:sz w:val="32"/>
          <w:szCs w:val="32"/>
        </w:rPr>
        <w:t>運作人基本資料</w:t>
      </w:r>
      <w:bookmarkEnd w:id="3"/>
      <w:bookmarkEnd w:id="4"/>
    </w:p>
    <w:tbl>
      <w:tblPr>
        <w:tblStyle w:val="ae"/>
        <w:tblW w:w="5000" w:type="pc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04"/>
        <w:gridCol w:w="994"/>
        <w:gridCol w:w="2817"/>
        <w:gridCol w:w="1241"/>
        <w:gridCol w:w="2730"/>
      </w:tblGrid>
      <w:tr w:rsidR="002C1077" w:rsidRPr="00815AD4" w:rsidTr="00815AD4">
        <w:trPr>
          <w:trHeight w:val="20"/>
        </w:trPr>
        <w:tc>
          <w:tcPr>
            <w:tcW w:w="81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管制編號</w:t>
            </w:r>
          </w:p>
        </w:tc>
        <w:tc>
          <w:tcPr>
            <w:tcW w:w="2052" w:type="pct"/>
            <w:gridSpan w:val="2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A1234567</w:t>
            </w:r>
          </w:p>
        </w:tc>
        <w:tc>
          <w:tcPr>
            <w:tcW w:w="668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運作行為</w:t>
            </w:r>
          </w:p>
        </w:tc>
        <w:tc>
          <w:tcPr>
            <w:tcW w:w="147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製造、使用、貯存</w:t>
            </w:r>
          </w:p>
        </w:tc>
      </w:tr>
      <w:tr w:rsidR="002C1077" w:rsidRPr="00815AD4" w:rsidTr="00815AD4">
        <w:trPr>
          <w:trHeight w:val="20"/>
        </w:trPr>
        <w:tc>
          <w:tcPr>
            <w:tcW w:w="81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名稱</w:t>
            </w:r>
            <w:r w:rsidRPr="00815AD4">
              <w:rPr>
                <w:rFonts w:ascii="Times New Roman" w:eastAsia="標楷體" w:hAnsi="Times New Roman" w:cs="Times New Roman"/>
              </w:rPr>
              <w:t>(</w:t>
            </w:r>
            <w:r w:rsidRPr="00815AD4">
              <w:rPr>
                <w:rFonts w:ascii="Times New Roman" w:eastAsia="標楷體" w:hAnsi="Times New Roman" w:cs="Times New Roman"/>
              </w:rPr>
              <w:t>全銜</w:t>
            </w:r>
            <w:r w:rsidRPr="00815AD4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190" w:type="pct"/>
            <w:gridSpan w:val="4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AA</w:t>
            </w:r>
            <w:r w:rsidRPr="00815AD4">
              <w:rPr>
                <w:rFonts w:ascii="Times New Roman" w:eastAsia="標楷體" w:hAnsi="Times New Roman" w:cs="Times New Roman"/>
              </w:rPr>
              <w:t>股份有限公司</w:t>
            </w:r>
          </w:p>
        </w:tc>
      </w:tr>
      <w:tr w:rsidR="002C1077" w:rsidRPr="00815AD4" w:rsidTr="00815AD4">
        <w:trPr>
          <w:trHeight w:val="20"/>
        </w:trPr>
        <w:tc>
          <w:tcPr>
            <w:tcW w:w="81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地址</w:t>
            </w:r>
          </w:p>
        </w:tc>
        <w:tc>
          <w:tcPr>
            <w:tcW w:w="4190" w:type="pct"/>
            <w:gridSpan w:val="4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</w:t>
            </w:r>
            <w:r w:rsidRPr="00815AD4">
              <w:rPr>
                <w:rFonts w:ascii="Times New Roman" w:eastAsia="標楷體" w:hAnsi="Times New Roman" w:cs="Times New Roman"/>
              </w:rPr>
              <w:t>市</w:t>
            </w:r>
            <w:r w:rsidRPr="0064220D">
              <w:rPr>
                <w:rFonts w:ascii="微軟正黑體" w:eastAsia="微軟正黑體" w:hAnsi="微軟正黑體" w:cs="Times New Roman"/>
              </w:rPr>
              <w:t>○○</w:t>
            </w:r>
            <w:r w:rsidRPr="00815AD4">
              <w:rPr>
                <w:rFonts w:ascii="Times New Roman" w:eastAsia="標楷體" w:hAnsi="Times New Roman" w:cs="Times New Roman"/>
              </w:rPr>
              <w:t>區</w:t>
            </w:r>
          </w:p>
        </w:tc>
      </w:tr>
      <w:tr w:rsidR="007804C0" w:rsidRPr="00815AD4" w:rsidTr="00815AD4">
        <w:trPr>
          <w:trHeight w:val="20"/>
        </w:trPr>
        <w:tc>
          <w:tcPr>
            <w:tcW w:w="810" w:type="pct"/>
            <w:vAlign w:val="center"/>
          </w:tcPr>
          <w:p w:rsidR="007804C0" w:rsidRPr="00815AD4" w:rsidRDefault="007804C0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負責人姓名</w:t>
            </w:r>
          </w:p>
        </w:tc>
        <w:tc>
          <w:tcPr>
            <w:tcW w:w="4190" w:type="pct"/>
            <w:gridSpan w:val="4"/>
            <w:vAlign w:val="center"/>
          </w:tcPr>
          <w:p w:rsidR="007804C0" w:rsidRPr="00815AD4" w:rsidRDefault="007804C0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○○○</w:t>
            </w:r>
          </w:p>
        </w:tc>
      </w:tr>
      <w:tr w:rsidR="002C1077" w:rsidRPr="00815AD4" w:rsidTr="00815AD4">
        <w:trPr>
          <w:trHeight w:val="20"/>
        </w:trPr>
        <w:tc>
          <w:tcPr>
            <w:tcW w:w="810" w:type="pct"/>
            <w:vMerge w:val="restar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聯絡人</w:t>
            </w:r>
          </w:p>
        </w:tc>
        <w:tc>
          <w:tcPr>
            <w:tcW w:w="535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1517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○○○</w:t>
            </w:r>
          </w:p>
        </w:tc>
        <w:tc>
          <w:tcPr>
            <w:tcW w:w="668" w:type="pct"/>
            <w:vAlign w:val="center"/>
          </w:tcPr>
          <w:p w:rsidR="002C1077" w:rsidRPr="00815AD4" w:rsidRDefault="007804C0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聯絡電話</w:t>
            </w:r>
          </w:p>
        </w:tc>
        <w:tc>
          <w:tcPr>
            <w:tcW w:w="147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01-1234567</w:t>
            </w:r>
          </w:p>
        </w:tc>
      </w:tr>
      <w:tr w:rsidR="002C1077" w:rsidRPr="00815AD4" w:rsidTr="00815AD4">
        <w:trPr>
          <w:trHeight w:val="20"/>
        </w:trPr>
        <w:tc>
          <w:tcPr>
            <w:tcW w:w="810" w:type="pct"/>
            <w:vMerge/>
            <w:vAlign w:val="center"/>
          </w:tcPr>
          <w:p w:rsidR="002C1077" w:rsidRPr="00815AD4" w:rsidRDefault="002C1077" w:rsidP="0081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5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1517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AA@gmail.com</w:t>
            </w:r>
          </w:p>
        </w:tc>
        <w:tc>
          <w:tcPr>
            <w:tcW w:w="668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傳真號碼</w:t>
            </w:r>
          </w:p>
        </w:tc>
        <w:tc>
          <w:tcPr>
            <w:tcW w:w="1470" w:type="pct"/>
            <w:vAlign w:val="center"/>
          </w:tcPr>
          <w:p w:rsidR="002C1077" w:rsidRPr="00815AD4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15AD4">
              <w:rPr>
                <w:rFonts w:ascii="Times New Roman" w:eastAsia="標楷體" w:hAnsi="Times New Roman" w:cs="Times New Roman"/>
              </w:rPr>
              <w:t>01-1234567</w:t>
            </w:r>
          </w:p>
        </w:tc>
      </w:tr>
    </w:tbl>
    <w:p w:rsidR="002C1077" w:rsidRPr="00B614D1" w:rsidRDefault="003C793F" w:rsidP="00C343D6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5" w:name="_Toc518457577"/>
      <w:bookmarkStart w:id="6" w:name="_Toc518460766"/>
      <w:r w:rsidRPr="00B614D1">
        <w:rPr>
          <w:rFonts w:ascii="Times New Roman" w:eastAsia="標楷體" w:hAnsi="Times New Roman" w:cs="Times New Roman"/>
          <w:color w:val="000000"/>
          <w:sz w:val="32"/>
          <w:szCs w:val="32"/>
        </w:rPr>
        <w:t>運作場所基本資料</w:t>
      </w:r>
      <w:bookmarkEnd w:id="5"/>
      <w:bookmarkEnd w:id="6"/>
    </w:p>
    <w:tbl>
      <w:tblPr>
        <w:tblStyle w:val="af"/>
        <w:tblW w:w="5000" w:type="pc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82"/>
        <w:gridCol w:w="890"/>
        <w:gridCol w:w="2986"/>
        <w:gridCol w:w="1200"/>
        <w:gridCol w:w="2728"/>
      </w:tblGrid>
      <w:tr w:rsidR="002C1077" w:rsidRPr="008A641B" w:rsidTr="00815AD4">
        <w:trPr>
          <w:trHeight w:val="20"/>
        </w:trPr>
        <w:tc>
          <w:tcPr>
            <w:tcW w:w="79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管制編號</w:t>
            </w:r>
          </w:p>
        </w:tc>
        <w:tc>
          <w:tcPr>
            <w:tcW w:w="2087" w:type="pct"/>
            <w:gridSpan w:val="2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A1234567</w:t>
            </w:r>
          </w:p>
        </w:tc>
        <w:tc>
          <w:tcPr>
            <w:tcW w:w="646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運作行為</w:t>
            </w:r>
          </w:p>
        </w:tc>
        <w:tc>
          <w:tcPr>
            <w:tcW w:w="1470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製造、使用、貯存</w:t>
            </w:r>
          </w:p>
        </w:tc>
      </w:tr>
      <w:tr w:rsidR="002C1077" w:rsidRPr="008A641B" w:rsidTr="00815AD4">
        <w:trPr>
          <w:trHeight w:val="20"/>
        </w:trPr>
        <w:tc>
          <w:tcPr>
            <w:tcW w:w="79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名稱</w:t>
            </w:r>
            <w:r w:rsidRPr="008A641B">
              <w:rPr>
                <w:rFonts w:ascii="Times New Roman" w:eastAsia="標楷體" w:hAnsi="Times New Roman" w:cs="Times New Roman"/>
              </w:rPr>
              <w:t>(</w:t>
            </w:r>
            <w:r w:rsidRPr="008A641B">
              <w:rPr>
                <w:rFonts w:ascii="Times New Roman" w:eastAsia="標楷體" w:hAnsi="Times New Roman" w:cs="Times New Roman"/>
              </w:rPr>
              <w:t>全銜</w:t>
            </w:r>
            <w:r w:rsidRPr="008A641B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202" w:type="pct"/>
            <w:gridSpan w:val="4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AA</w:t>
            </w:r>
            <w:r w:rsidRPr="008A641B">
              <w:rPr>
                <w:rFonts w:ascii="Times New Roman" w:eastAsia="標楷體" w:hAnsi="Times New Roman" w:cs="Times New Roman"/>
              </w:rPr>
              <w:t>股份有限公司</w:t>
            </w:r>
          </w:p>
        </w:tc>
      </w:tr>
      <w:tr w:rsidR="002C1077" w:rsidRPr="008A641B" w:rsidTr="00815AD4">
        <w:trPr>
          <w:trHeight w:val="20"/>
        </w:trPr>
        <w:tc>
          <w:tcPr>
            <w:tcW w:w="79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地址</w:t>
            </w:r>
          </w:p>
        </w:tc>
        <w:tc>
          <w:tcPr>
            <w:tcW w:w="4202" w:type="pct"/>
            <w:gridSpan w:val="4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</w:t>
            </w:r>
            <w:r w:rsidRPr="008A641B">
              <w:rPr>
                <w:rFonts w:ascii="Times New Roman" w:eastAsia="標楷體" w:hAnsi="Times New Roman" w:cs="Times New Roman"/>
              </w:rPr>
              <w:t>市</w:t>
            </w:r>
            <w:r w:rsidRPr="0064220D">
              <w:rPr>
                <w:rFonts w:ascii="微軟正黑體" w:eastAsia="微軟正黑體" w:hAnsi="微軟正黑體" w:cs="Times New Roman"/>
              </w:rPr>
              <w:t>○○</w:t>
            </w:r>
            <w:r w:rsidRPr="008A641B">
              <w:rPr>
                <w:rFonts w:ascii="Times New Roman" w:eastAsia="標楷體" w:hAnsi="Times New Roman" w:cs="Times New Roman"/>
              </w:rPr>
              <w:t>區</w:t>
            </w:r>
          </w:p>
        </w:tc>
      </w:tr>
      <w:tr w:rsidR="002C1077" w:rsidRPr="008A641B" w:rsidTr="00815AD4">
        <w:trPr>
          <w:trHeight w:val="20"/>
        </w:trPr>
        <w:tc>
          <w:tcPr>
            <w:tcW w:w="79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設置毒管專責人員姓名</w:t>
            </w:r>
          </w:p>
        </w:tc>
        <w:tc>
          <w:tcPr>
            <w:tcW w:w="4202" w:type="pct"/>
            <w:gridSpan w:val="4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○○○</w:t>
            </w:r>
            <w:r w:rsidRPr="008A641B">
              <w:rPr>
                <w:rFonts w:ascii="Times New Roman" w:eastAsia="標楷體" w:hAnsi="Times New Roman" w:cs="Times New Roman"/>
              </w:rPr>
              <w:t>、</w:t>
            </w:r>
            <w:r w:rsidRPr="0064220D">
              <w:rPr>
                <w:rFonts w:ascii="微軟正黑體" w:eastAsia="微軟正黑體" w:hAnsi="微軟正黑體" w:cs="Times New Roman"/>
              </w:rPr>
              <w:t>○○○</w:t>
            </w:r>
          </w:p>
        </w:tc>
      </w:tr>
      <w:tr w:rsidR="002C1077" w:rsidRPr="008A641B" w:rsidTr="00815AD4">
        <w:trPr>
          <w:trHeight w:val="20"/>
        </w:trPr>
        <w:tc>
          <w:tcPr>
            <w:tcW w:w="798" w:type="pct"/>
            <w:vMerge w:val="restar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聯絡人</w:t>
            </w:r>
          </w:p>
        </w:tc>
        <w:tc>
          <w:tcPr>
            <w:tcW w:w="479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160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微軟正黑體" w:eastAsia="微軟正黑體" w:hAnsi="微軟正黑體" w:cs="Times New Roman"/>
              </w:rPr>
              <w:t>○○○</w:t>
            </w:r>
          </w:p>
        </w:tc>
        <w:tc>
          <w:tcPr>
            <w:tcW w:w="646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傳真號碼</w:t>
            </w:r>
          </w:p>
        </w:tc>
        <w:tc>
          <w:tcPr>
            <w:tcW w:w="1470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01-1234567</w:t>
            </w:r>
          </w:p>
        </w:tc>
      </w:tr>
      <w:tr w:rsidR="002C1077" w:rsidRPr="008A641B" w:rsidTr="00815AD4">
        <w:trPr>
          <w:trHeight w:val="20"/>
        </w:trPr>
        <w:tc>
          <w:tcPr>
            <w:tcW w:w="798" w:type="pct"/>
            <w:vMerge/>
            <w:vAlign w:val="center"/>
          </w:tcPr>
          <w:p w:rsidR="002C1077" w:rsidRPr="008A641B" w:rsidRDefault="002C1077" w:rsidP="0081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9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1608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AA@gmail.com</w:t>
            </w:r>
          </w:p>
        </w:tc>
        <w:tc>
          <w:tcPr>
            <w:tcW w:w="646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傳真號碼</w:t>
            </w:r>
          </w:p>
        </w:tc>
        <w:tc>
          <w:tcPr>
            <w:tcW w:w="1470" w:type="pct"/>
            <w:vAlign w:val="center"/>
          </w:tcPr>
          <w:p w:rsidR="002C1077" w:rsidRPr="008A641B" w:rsidRDefault="003C793F" w:rsidP="00815AD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01-1234567</w:t>
            </w:r>
          </w:p>
        </w:tc>
      </w:tr>
    </w:tbl>
    <w:p w:rsidR="002C1077" w:rsidRPr="00B614D1" w:rsidRDefault="003C793F" w:rsidP="00C343D6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7" w:name="_Toc518457578"/>
      <w:bookmarkStart w:id="8" w:name="_Toc518460767"/>
      <w:r w:rsidRPr="00B614D1">
        <w:rPr>
          <w:rFonts w:ascii="Times New Roman" w:eastAsia="標楷體" w:hAnsi="Times New Roman" w:cs="Times New Roman"/>
          <w:color w:val="000000"/>
          <w:sz w:val="32"/>
          <w:szCs w:val="32"/>
        </w:rPr>
        <w:t>運作毒性化學物質基本資料</w:t>
      </w:r>
      <w:r w:rsidR="0081014F" w:rsidRPr="00B614D1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 xml:space="preserve"> (</w:t>
      </w:r>
      <w:r w:rsidR="0081014F" w:rsidRPr="00B614D1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依運作毒化物總類自行增列</w:t>
      </w:r>
      <w:r w:rsidR="0081014F" w:rsidRPr="00B614D1">
        <w:rPr>
          <w:rFonts w:ascii="Times New Roman" w:eastAsia="標楷體" w:hAnsi="Times New Roman" w:cs="Times New Roman" w:hint="eastAsia"/>
          <w:color w:val="000000"/>
          <w:sz w:val="32"/>
          <w:szCs w:val="32"/>
        </w:rPr>
        <w:t>)</w:t>
      </w:r>
      <w:bookmarkEnd w:id="7"/>
      <w:bookmarkEnd w:id="8"/>
    </w:p>
    <w:tbl>
      <w:tblPr>
        <w:tblStyle w:val="af0"/>
        <w:tblW w:w="5000" w:type="pc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643"/>
        <w:gridCol w:w="4643"/>
      </w:tblGrid>
      <w:tr w:rsidR="00237847" w:rsidRPr="008A641B" w:rsidTr="00237847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物質中英文商品名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  <w:r w:rsidRPr="008A641B">
              <w:rPr>
                <w:rFonts w:ascii="Times New Roman" w:eastAsia="標楷體" w:hAnsi="Times New Roman" w:cs="Times New Roman"/>
              </w:rPr>
              <w:t>氯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俗名</w:t>
            </w:r>
            <w:r>
              <w:rPr>
                <w:rFonts w:ascii="Times New Roman" w:eastAsia="標楷體" w:hAnsi="Times New Roman" w:cs="Times New Roman" w:hint="eastAsia"/>
              </w:rPr>
              <w:t xml:space="preserve"> :</w:t>
            </w:r>
            <w:r w:rsidRPr="008A641B">
              <w:rPr>
                <w:rFonts w:ascii="Times New Roman" w:eastAsia="標楷體" w:hAnsi="Times New Roman" w:cs="Times New Roman"/>
              </w:rPr>
              <w:t>氯</w:t>
            </w:r>
          </w:p>
        </w:tc>
      </w:tr>
      <w:tr w:rsidR="00237847" w:rsidRPr="008A641B" w:rsidTr="00237847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毒化物中文</w:t>
            </w:r>
            <w:r w:rsidRPr="008A641B">
              <w:rPr>
                <w:rFonts w:ascii="Times New Roman" w:eastAsia="標楷體" w:hAnsi="Times New Roman" w:cs="Times New Roman"/>
              </w:rPr>
              <w:t>/</w:t>
            </w:r>
            <w:r w:rsidRPr="008A641B">
              <w:rPr>
                <w:rFonts w:ascii="Times New Roman" w:eastAsia="標楷體" w:hAnsi="Times New Roman" w:cs="Times New Roman"/>
              </w:rPr>
              <w:t>英文名稱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  <w:r w:rsidRPr="008A641B">
              <w:rPr>
                <w:rFonts w:ascii="Times New Roman" w:eastAsia="標楷體" w:hAnsi="Times New Roman" w:cs="Times New Roman"/>
              </w:rPr>
              <w:t>氯</w:t>
            </w:r>
            <w:r w:rsidRPr="008A641B">
              <w:rPr>
                <w:rFonts w:ascii="Times New Roman" w:eastAsia="標楷體" w:hAnsi="Times New Roman" w:cs="Times New Roman"/>
              </w:rPr>
              <w:t>/chlorine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含量</w:t>
            </w:r>
            <w:r w:rsidRPr="008A641B">
              <w:rPr>
                <w:rFonts w:ascii="Times New Roman" w:eastAsia="標楷體" w:hAnsi="Times New Roman" w:cs="Times New Roman"/>
              </w:rPr>
              <w:t>(% W/W)</w:t>
            </w:r>
            <w:r>
              <w:rPr>
                <w:rFonts w:ascii="Times New Roman" w:eastAsia="標楷體" w:hAnsi="Times New Roman" w:cs="Times New Roman" w:hint="eastAsia"/>
              </w:rPr>
              <w:t xml:space="preserve"> :  </w:t>
            </w:r>
            <w:r w:rsidRPr="008A641B">
              <w:rPr>
                <w:rFonts w:ascii="Times New Roman" w:eastAsia="標楷體" w:hAnsi="Times New Roman" w:cs="Times New Roman"/>
              </w:rPr>
              <w:t xml:space="preserve">95 </w:t>
            </w:r>
            <w:r w:rsidRPr="008A641B">
              <w:rPr>
                <w:rFonts w:ascii="Times New Roman" w:eastAsia="標楷體" w:hAnsi="Times New Roman" w:cs="Times New Roman"/>
              </w:rPr>
              <w:t>以上</w:t>
            </w:r>
          </w:p>
        </w:tc>
      </w:tr>
      <w:tr w:rsidR="00237847" w:rsidRPr="008A641B" w:rsidTr="00237847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物質型態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  <w:r w:rsidRPr="008A641B">
              <w:rPr>
                <w:rFonts w:ascii="Times New Roman" w:eastAsia="標楷體" w:hAnsi="Times New Roman" w:cs="Times New Roman"/>
              </w:rPr>
              <w:t>高壓液化氣體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蒸氣壓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  <w:r w:rsidRPr="008A641B">
              <w:rPr>
                <w:rFonts w:ascii="Times New Roman" w:eastAsia="標楷體" w:hAnsi="Times New Roman" w:cs="Times New Roman"/>
              </w:rPr>
              <w:t>5.83×103 mmHg</w:t>
            </w:r>
          </w:p>
        </w:tc>
      </w:tr>
      <w:tr w:rsidR="00237847" w:rsidRPr="008A641B" w:rsidTr="00237847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經常存量</w:t>
            </w:r>
            <w:r w:rsidRPr="008A641B">
              <w:rPr>
                <w:rFonts w:ascii="Times New Roman" w:eastAsia="標楷體" w:hAnsi="Times New Roman" w:cs="Times New Roman"/>
              </w:rPr>
              <w:t>(</w:t>
            </w:r>
            <w:r w:rsidRPr="008A641B">
              <w:rPr>
                <w:rFonts w:ascii="Times New Roman" w:eastAsia="標楷體" w:hAnsi="Times New Roman" w:cs="Times New Roman"/>
              </w:rPr>
              <w:t>重量或容積單位</w:t>
            </w:r>
            <w:r w:rsidRPr="008A641B"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 xml:space="preserve"> : 20</w:t>
            </w:r>
            <w:r w:rsidRPr="00237847">
              <w:rPr>
                <w:rFonts w:ascii="Times New Roman" w:eastAsia="標楷體" w:hAnsi="Times New Roman" w:cs="Times New Roman" w:hint="eastAsia"/>
              </w:rPr>
              <w:t>公噸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包裝或容器型態</w:t>
            </w:r>
            <w:r>
              <w:rPr>
                <w:rFonts w:ascii="Times New Roman" w:eastAsia="標楷體" w:hAnsi="Times New Roman" w:cs="Times New Roman" w:hint="eastAsia"/>
              </w:rPr>
              <w:t xml:space="preserve"> :  </w:t>
            </w:r>
            <w:r>
              <w:rPr>
                <w:rFonts w:ascii="Times New Roman" w:eastAsia="標楷體" w:hAnsi="Times New Roman" w:cs="Times New Roman"/>
              </w:rPr>
              <w:t>鋼</w:t>
            </w:r>
            <w:r>
              <w:rPr>
                <w:rFonts w:ascii="Times New Roman" w:eastAsia="標楷體" w:hAnsi="Times New Roman" w:cs="Times New Roman" w:hint="eastAsia"/>
              </w:rPr>
              <w:t>瓶</w:t>
            </w:r>
            <w:r w:rsidRPr="008A641B">
              <w:rPr>
                <w:rFonts w:ascii="Times New Roman" w:eastAsia="標楷體" w:hAnsi="Times New Roman" w:cs="Times New Roman"/>
              </w:rPr>
              <w:t>、儲槽</w:t>
            </w:r>
          </w:p>
        </w:tc>
      </w:tr>
    </w:tbl>
    <w:p w:rsidR="002C1077" w:rsidRDefault="002C1077" w:rsidP="00D867F0">
      <w:pPr>
        <w:rPr>
          <w:rFonts w:ascii="Times New Roman" w:eastAsia="標楷體" w:hAnsi="Times New Roman" w:cs="Times New Roman"/>
        </w:rPr>
      </w:pPr>
    </w:p>
    <w:tbl>
      <w:tblPr>
        <w:tblStyle w:val="af0"/>
        <w:tblW w:w="5000" w:type="pc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643"/>
        <w:gridCol w:w="4643"/>
      </w:tblGrid>
      <w:tr w:rsidR="00237847" w:rsidRPr="008A641B" w:rsidTr="00567341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物質中英文商品名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567341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俗名</w:t>
            </w:r>
            <w:r>
              <w:rPr>
                <w:rFonts w:ascii="Times New Roman" w:eastAsia="標楷體" w:hAnsi="Times New Roman" w:cs="Times New Roman" w:hint="eastAsia"/>
              </w:rPr>
              <w:t xml:space="preserve"> :</w:t>
            </w:r>
          </w:p>
        </w:tc>
      </w:tr>
      <w:tr w:rsidR="00237847" w:rsidRPr="008A641B" w:rsidTr="00567341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毒化物中文</w:t>
            </w:r>
            <w:r w:rsidRPr="008A641B">
              <w:rPr>
                <w:rFonts w:ascii="Times New Roman" w:eastAsia="標楷體" w:hAnsi="Times New Roman" w:cs="Times New Roman"/>
              </w:rPr>
              <w:t>/</w:t>
            </w:r>
            <w:r w:rsidRPr="008A641B">
              <w:rPr>
                <w:rFonts w:ascii="Times New Roman" w:eastAsia="標楷體" w:hAnsi="Times New Roman" w:cs="Times New Roman"/>
              </w:rPr>
              <w:t>英文名稱</w:t>
            </w:r>
            <w:r>
              <w:rPr>
                <w:rFonts w:ascii="Times New Roman" w:eastAsia="標楷體" w:hAnsi="Times New Roman" w:cs="Times New Roman" w:hint="eastAsia"/>
              </w:rPr>
              <w:t xml:space="preserve"> :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含量</w:t>
            </w:r>
            <w:r w:rsidRPr="008A641B">
              <w:rPr>
                <w:rFonts w:ascii="Times New Roman" w:eastAsia="標楷體" w:hAnsi="Times New Roman" w:cs="Times New Roman"/>
              </w:rPr>
              <w:t>(% W/W)</w:t>
            </w:r>
            <w:r>
              <w:rPr>
                <w:rFonts w:ascii="Times New Roman" w:eastAsia="標楷體" w:hAnsi="Times New Roman" w:cs="Times New Roman" w:hint="eastAsia"/>
              </w:rPr>
              <w:t xml:space="preserve"> :  </w:t>
            </w:r>
          </w:p>
        </w:tc>
      </w:tr>
      <w:tr w:rsidR="00237847" w:rsidRPr="008A641B" w:rsidTr="00567341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物質型態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蒸氣壓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</w:p>
        </w:tc>
      </w:tr>
      <w:tr w:rsidR="00237847" w:rsidRPr="008A641B" w:rsidTr="00567341">
        <w:trPr>
          <w:trHeight w:val="20"/>
        </w:trPr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經常存量</w:t>
            </w:r>
            <w:r w:rsidRPr="008A641B">
              <w:rPr>
                <w:rFonts w:ascii="Times New Roman" w:eastAsia="標楷體" w:hAnsi="Times New Roman" w:cs="Times New Roman"/>
              </w:rPr>
              <w:t>(</w:t>
            </w:r>
            <w:r w:rsidRPr="008A641B">
              <w:rPr>
                <w:rFonts w:ascii="Times New Roman" w:eastAsia="標楷體" w:hAnsi="Times New Roman" w:cs="Times New Roman"/>
              </w:rPr>
              <w:t>重量或容積單位</w:t>
            </w:r>
            <w:r w:rsidRPr="008A641B"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 xml:space="preserve"> : </w:t>
            </w:r>
          </w:p>
        </w:tc>
        <w:tc>
          <w:tcPr>
            <w:tcW w:w="2500" w:type="pct"/>
            <w:vAlign w:val="center"/>
          </w:tcPr>
          <w:p w:rsidR="00237847" w:rsidRPr="008A641B" w:rsidRDefault="00237847" w:rsidP="00237847">
            <w:pPr>
              <w:spacing w:beforeLines="50" w:before="120" w:afterLines="50" w:after="120" w:line="24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8A641B">
              <w:rPr>
                <w:rFonts w:ascii="Times New Roman" w:eastAsia="標楷體" w:hAnsi="Times New Roman" w:cs="Times New Roman"/>
              </w:rPr>
              <w:t>包裝或容器型態</w:t>
            </w:r>
            <w:r>
              <w:rPr>
                <w:rFonts w:ascii="Times New Roman" w:eastAsia="標楷體" w:hAnsi="Times New Roman" w:cs="Times New Roman" w:hint="eastAsia"/>
              </w:rPr>
              <w:t xml:space="preserve"> :  </w:t>
            </w:r>
          </w:p>
        </w:tc>
      </w:tr>
    </w:tbl>
    <w:p w:rsidR="00F56E49" w:rsidRDefault="00F56E49">
      <w:pPr>
        <w:widowControl/>
        <w:rPr>
          <w:rFonts w:ascii="Times New Roman" w:eastAsia="標楷體" w:hAnsi="Times New Roman" w:cs="Times New Roman"/>
        </w:rPr>
      </w:pPr>
    </w:p>
    <w:p w:rsidR="007804C0" w:rsidRPr="007804C0" w:rsidRDefault="00B614D1" w:rsidP="00B614D1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F71CEB" w:rsidRPr="00F71CEB" w:rsidRDefault="003C793F" w:rsidP="00F71C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9" w:name="_Toc518457579"/>
      <w:bookmarkStart w:id="10" w:name="_Toc518460768"/>
      <w:r w:rsidRPr="00667E89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運作場廠應變器材及偵測警報設備配置圖</w:t>
      </w:r>
      <w:bookmarkEnd w:id="9"/>
      <w:bookmarkEnd w:id="10"/>
    </w:p>
    <w:p w:rsidR="00F71CEB" w:rsidRPr="00667E89" w:rsidRDefault="00F71CEB" w:rsidP="00F71CEB">
      <w:pPr>
        <w:pBdr>
          <w:top w:val="nil"/>
          <w:left w:val="nil"/>
          <w:bottom w:val="nil"/>
          <w:right w:val="nil"/>
          <w:between w:val="nil"/>
        </w:pBdr>
        <w:ind w:left="425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</w:p>
    <w:p w:rsidR="002C1077" w:rsidRPr="008A641B" w:rsidRDefault="00C343D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sz w:val="32"/>
          <w:szCs w:val="32"/>
        </w:rPr>
        <w:object w:dxaOrig="10837" w:dyaOrig="9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93.95pt" o:ole="">
            <v:imagedata r:id="rId11" o:title=""/>
          </v:shape>
          <o:OLEObject Type="Embed" ProgID="Visio.Drawing.15" ShapeID="_x0000_i1025" DrawAspect="Content" ObjectID="_1592404918" r:id="rId12"/>
        </w:object>
      </w:r>
    </w:p>
    <w:p w:rsidR="002C1077" w:rsidRPr="008A641B" w:rsidRDefault="003C793F">
      <w:pPr>
        <w:widowControl/>
        <w:rPr>
          <w:rFonts w:ascii="Times New Roman" w:eastAsia="標楷體" w:hAnsi="Times New Roman" w:cs="Times New Roman"/>
        </w:rPr>
      </w:pPr>
      <w:r w:rsidRPr="008A641B">
        <w:rPr>
          <w:rFonts w:ascii="Times New Roman" w:eastAsia="標楷體" w:hAnsi="Times New Roman" w:cs="Times New Roman"/>
        </w:rPr>
        <w:br w:type="page"/>
      </w:r>
    </w:p>
    <w:p w:rsidR="002C1077" w:rsidRPr="00667E89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1" w:name="_Toc518457580"/>
      <w:bookmarkStart w:id="12" w:name="_Toc518460769"/>
      <w:r w:rsidRPr="00667E89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阻止或減少毒性化學物質洩漏之工具、材料</w:t>
      </w:r>
      <w:bookmarkEnd w:id="11"/>
      <w:bookmarkEnd w:id="12"/>
    </w:p>
    <w:p w:rsidR="008F62DF" w:rsidRPr="008F62DF" w:rsidRDefault="003C793F" w:rsidP="008F62DF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本廠氯容器有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25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公斤鋼瓶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、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噸鋼桶及儲槽，故本廠備有氯氣鋼桶止漏工具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KITA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、</w:t>
      </w:r>
      <w:r w:rsidR="00B43F6F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KIT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B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及儲槽止漏墊工具，可於異常洩漏狀況時，應變人員可攜帶止漏工具進行破孔止漏作業，以達到阻止或減少氯氣洩漏狀況，各項阻止或減</w:t>
      </w:r>
      <w:r w:rsidR="007D01B6">
        <w:rPr>
          <w:rFonts w:ascii="Times New Roman" w:eastAsia="標楷體" w:hAnsi="Times New Roman" w:cs="Times New Roman"/>
          <w:color w:val="000000"/>
          <w:sz w:val="28"/>
          <w:szCs w:val="28"/>
        </w:rPr>
        <w:t>少毒性化學物質洩漏之工具，於每月實施檢查、維護及保養</w:t>
      </w:r>
      <w:r w:rsidR="007D01B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C86C31"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次，並將紀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錄保存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年備查，其阻止或減少毒性化學物質洩漏之工具、材料數量如下表</w:t>
      </w: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</w:p>
    <w:p w:rsidR="002C1077" w:rsidRPr="00667E89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阻止或減少毒性化學物質洩漏之工具、材料數量表</w:t>
      </w:r>
    </w:p>
    <w:tbl>
      <w:tblPr>
        <w:tblStyle w:val="af1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37"/>
        <w:gridCol w:w="4043"/>
        <w:gridCol w:w="890"/>
        <w:gridCol w:w="890"/>
        <w:gridCol w:w="1185"/>
        <w:gridCol w:w="1541"/>
      </w:tblGrid>
      <w:tr w:rsidR="002C1077" w:rsidRPr="008A641B" w:rsidTr="00F56E49">
        <w:trPr>
          <w:jc w:val="center"/>
        </w:trPr>
        <w:tc>
          <w:tcPr>
            <w:tcW w:w="397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2177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名稱</w:t>
            </w:r>
          </w:p>
        </w:tc>
        <w:tc>
          <w:tcPr>
            <w:tcW w:w="479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數量</w:t>
            </w:r>
          </w:p>
        </w:tc>
        <w:tc>
          <w:tcPr>
            <w:tcW w:w="479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單位</w:t>
            </w:r>
          </w:p>
        </w:tc>
        <w:tc>
          <w:tcPr>
            <w:tcW w:w="638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放置位置</w:t>
            </w:r>
          </w:p>
        </w:tc>
        <w:tc>
          <w:tcPr>
            <w:tcW w:w="830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2C1077" w:rsidRPr="008A641B" w:rsidTr="00F56E49">
        <w:trPr>
          <w:jc w:val="center"/>
        </w:trPr>
        <w:tc>
          <w:tcPr>
            <w:tcW w:w="397" w:type="pct"/>
            <w:tcBorders>
              <w:top w:val="single" w:sz="4" w:space="0" w:color="000000"/>
            </w:tcBorders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177" w:type="pct"/>
            <w:tcBorders>
              <w:top w:val="single" w:sz="4" w:space="0" w:color="000000"/>
            </w:tcBorders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KIT A</w:t>
            </w:r>
          </w:p>
        </w:tc>
        <w:tc>
          <w:tcPr>
            <w:tcW w:w="479" w:type="pct"/>
            <w:tcBorders>
              <w:top w:val="single" w:sz="4" w:space="0" w:color="000000"/>
            </w:tcBorders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79" w:type="pct"/>
            <w:tcBorders>
              <w:top w:val="single" w:sz="4" w:space="0" w:color="000000"/>
            </w:tcBorders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638" w:type="pct"/>
            <w:tcBorders>
              <w:top w:val="single" w:sz="4" w:space="0" w:color="000000"/>
            </w:tcBorders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830" w:type="pct"/>
            <w:tcBorders>
              <w:top w:val="single" w:sz="4" w:space="0" w:color="000000"/>
            </w:tcBorders>
            <w:vAlign w:val="center"/>
          </w:tcPr>
          <w:p w:rsidR="002C1077" w:rsidRPr="0064220D" w:rsidRDefault="002C1077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8A641B" w:rsidTr="0064220D">
        <w:trPr>
          <w:jc w:val="center"/>
        </w:trPr>
        <w:tc>
          <w:tcPr>
            <w:tcW w:w="397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177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KIT B</w:t>
            </w:r>
          </w:p>
        </w:tc>
        <w:tc>
          <w:tcPr>
            <w:tcW w:w="479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79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638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830" w:type="pct"/>
            <w:vAlign w:val="center"/>
          </w:tcPr>
          <w:p w:rsidR="002C1077" w:rsidRPr="0064220D" w:rsidRDefault="002C1077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8A641B" w:rsidTr="0064220D">
        <w:trPr>
          <w:jc w:val="center"/>
        </w:trPr>
        <w:tc>
          <w:tcPr>
            <w:tcW w:w="397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177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儲槽止漏墊</w:t>
            </w:r>
          </w:p>
        </w:tc>
        <w:tc>
          <w:tcPr>
            <w:tcW w:w="479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79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638" w:type="pct"/>
            <w:vAlign w:val="center"/>
          </w:tcPr>
          <w:p w:rsidR="002C1077" w:rsidRPr="0064220D" w:rsidRDefault="003C793F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64220D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830" w:type="pct"/>
            <w:vAlign w:val="center"/>
          </w:tcPr>
          <w:p w:rsidR="002C1077" w:rsidRPr="0064220D" w:rsidRDefault="002C1077" w:rsidP="0064220D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123264" w:rsidRDefault="00123264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667E89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667E89">
        <w:rPr>
          <w:rFonts w:ascii="Times New Roman" w:eastAsia="標楷體" w:hAnsi="Times New Roman" w:cs="Times New Roman"/>
          <w:color w:val="000000"/>
          <w:sz w:val="28"/>
          <w:szCs w:val="28"/>
        </w:rPr>
        <w:t>阻止或減少毒性化學物質洩漏之工具、材料照片</w:t>
      </w:r>
    </w:p>
    <w:tbl>
      <w:tblPr>
        <w:tblStyle w:val="af2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643"/>
        <w:gridCol w:w="4643"/>
      </w:tblGrid>
      <w:tr w:rsidR="002C1077" w:rsidRPr="00F56E49" w:rsidTr="009150BD">
        <w:trPr>
          <w:trHeight w:val="2726"/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720D216A" wp14:editId="7CC7C1BC">
                  <wp:extent cx="2533650" cy="1664061"/>
                  <wp:effectExtent l="0" t="0" r="0" b="0"/>
                  <wp:docPr id="39947" name="image9.png" descr="ãKIT Aãçåçæå°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ãKIT Aãçåçæå°çµæ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306" cy="1666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16604E99" wp14:editId="07B3FC75">
                  <wp:extent cx="2314575" cy="1638300"/>
                  <wp:effectExtent l="0" t="0" r="9525" b="0"/>
                  <wp:docPr id="39946" name="image7.png" descr="ãKIT Bãçåçæå°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ãKIT Bãçåçæå°çµæ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03" cy="16382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F56E49" w:rsidTr="009150BD">
        <w:trPr>
          <w:trHeight w:val="199"/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KIT A</w:t>
            </w:r>
          </w:p>
        </w:tc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KIT B</w:t>
            </w:r>
          </w:p>
        </w:tc>
      </w:tr>
      <w:tr w:rsidR="002C1077" w:rsidRPr="00F56E49" w:rsidTr="009150BD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1EE8C2D0" wp14:editId="628662C7">
                  <wp:extent cx="2400000" cy="1800000"/>
                  <wp:effectExtent l="0" t="0" r="0" b="0"/>
                  <wp:docPr id="39949" name="image13.png" descr="D:\1-環境事故專業技術小組計畫\5-教育訓練簡報\SOP手冊\第一版完成\10BAR充氣止洩片操作手冊V1.0(修1)\DSC056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D:\1-環境事故專業技術小組計畫\5-教育訓練簡報\SOP手冊\第一版完成\10BAR充氣止洩片操作手冊V1.0(修1)\DSC0562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C1077" w:rsidRPr="00F56E49" w:rsidRDefault="002C1077" w:rsidP="00F56E49">
            <w:pPr>
              <w:jc w:val="center"/>
            </w:pPr>
          </w:p>
        </w:tc>
      </w:tr>
      <w:tr w:rsidR="002C1077" w:rsidRPr="00F56E49" w:rsidTr="009150BD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儲槽止漏墊</w:t>
            </w:r>
          </w:p>
        </w:tc>
        <w:tc>
          <w:tcPr>
            <w:tcW w:w="2500" w:type="pct"/>
            <w:vAlign w:val="center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2C1077" w:rsidRPr="008A641B" w:rsidRDefault="002C1077">
      <w:pPr>
        <w:widowControl/>
        <w:rPr>
          <w:rFonts w:ascii="Times New Roman" w:eastAsia="標楷體" w:hAnsi="Times New Roman" w:cs="Times New Roman"/>
        </w:rPr>
      </w:pPr>
    </w:p>
    <w:p w:rsidR="002C1077" w:rsidRPr="003221F1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3" w:name="_Toc518457581"/>
      <w:bookmarkStart w:id="14" w:name="_Toc518460770"/>
      <w:r w:rsidRPr="003221F1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應變圍堵器材或設施</w:t>
      </w:r>
      <w:bookmarkEnd w:id="13"/>
      <w:bookmarkEnd w:id="14"/>
    </w:p>
    <w:p w:rsidR="003221F1" w:rsidRPr="003221F1" w:rsidRDefault="003C793F" w:rsidP="009150BD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本廠於氯使用及貯存場所周遭設置消防栓、水炮塔，可於氯氣異常洩漏狀況發生時，以水霧吸收及隔絕氯氣擴散，且於廠內備有消防泵浦及消防蓄水池，另外於運作場所周圍設有防溢堤及集液溝，可有效收集產生之消防廢</w:t>
      </w:r>
      <w:r w:rsidR="0095473D">
        <w:rPr>
          <w:rFonts w:ascii="Times New Roman" w:eastAsia="標楷體" w:hAnsi="Times New Roman" w:cs="Times New Roman"/>
          <w:color w:val="000000"/>
          <w:sz w:val="28"/>
          <w:szCs w:val="28"/>
        </w:rPr>
        <w:t>水，各項應變圍堵器材或設施於每月實施檢查、維護及保養</w:t>
      </w:r>
      <w:r w:rsidR="0095473D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C86C31"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次，並將</w:t>
      </w:r>
      <w:r w:rsidR="00C86C31" w:rsidRPr="003221F1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紀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錄保存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年備查，其應變圍堵器材或設施數量如下表</w:t>
      </w:r>
      <w:r w:rsidR="003221F1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</w:p>
    <w:p w:rsidR="002C1077" w:rsidRPr="003221F1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應變圍堵器材或設施數量表</w:t>
      </w:r>
    </w:p>
    <w:tbl>
      <w:tblPr>
        <w:tblStyle w:val="af3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37"/>
        <w:gridCol w:w="3198"/>
        <w:gridCol w:w="1354"/>
        <w:gridCol w:w="906"/>
        <w:gridCol w:w="1709"/>
        <w:gridCol w:w="1382"/>
      </w:tblGrid>
      <w:tr w:rsidR="002C1077" w:rsidRPr="008A641B" w:rsidTr="00F56E49">
        <w:trPr>
          <w:jc w:val="center"/>
        </w:trPr>
        <w:tc>
          <w:tcPr>
            <w:tcW w:w="397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1722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名稱</w:t>
            </w:r>
          </w:p>
        </w:tc>
        <w:tc>
          <w:tcPr>
            <w:tcW w:w="729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數量</w:t>
            </w:r>
          </w:p>
        </w:tc>
        <w:tc>
          <w:tcPr>
            <w:tcW w:w="488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單位</w:t>
            </w:r>
          </w:p>
        </w:tc>
        <w:tc>
          <w:tcPr>
            <w:tcW w:w="920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放置位置</w:t>
            </w:r>
          </w:p>
        </w:tc>
        <w:tc>
          <w:tcPr>
            <w:tcW w:w="744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2C1077" w:rsidRPr="008A641B" w:rsidTr="00F56E49">
        <w:trPr>
          <w:jc w:val="center"/>
        </w:trPr>
        <w:tc>
          <w:tcPr>
            <w:tcW w:w="397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722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消防蓄水池</w:t>
            </w:r>
          </w:p>
        </w:tc>
        <w:tc>
          <w:tcPr>
            <w:tcW w:w="729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300</w:t>
            </w:r>
          </w:p>
        </w:tc>
        <w:tc>
          <w:tcPr>
            <w:tcW w:w="488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噸</w:t>
            </w:r>
          </w:p>
        </w:tc>
        <w:tc>
          <w:tcPr>
            <w:tcW w:w="920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--</w:t>
            </w:r>
          </w:p>
        </w:tc>
        <w:tc>
          <w:tcPr>
            <w:tcW w:w="744" w:type="pct"/>
            <w:tcBorders>
              <w:top w:val="single" w:sz="4" w:space="0" w:color="000000"/>
            </w:tcBorders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8A641B" w:rsidTr="00F56E49">
        <w:trPr>
          <w:jc w:val="center"/>
        </w:trPr>
        <w:tc>
          <w:tcPr>
            <w:tcW w:w="397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722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消防泵浦</w:t>
            </w:r>
          </w:p>
        </w:tc>
        <w:tc>
          <w:tcPr>
            <w:tcW w:w="729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88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920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消防器材室</w:t>
            </w:r>
          </w:p>
        </w:tc>
        <w:tc>
          <w:tcPr>
            <w:tcW w:w="744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8A641B" w:rsidTr="00F56E49">
        <w:trPr>
          <w:jc w:val="center"/>
        </w:trPr>
        <w:tc>
          <w:tcPr>
            <w:tcW w:w="397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722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固定式水炮塔</w:t>
            </w:r>
          </w:p>
        </w:tc>
        <w:tc>
          <w:tcPr>
            <w:tcW w:w="729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488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920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消防器材室</w:t>
            </w:r>
          </w:p>
        </w:tc>
        <w:tc>
          <w:tcPr>
            <w:tcW w:w="744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8A641B" w:rsidTr="00F56E49">
        <w:trPr>
          <w:jc w:val="center"/>
        </w:trPr>
        <w:tc>
          <w:tcPr>
            <w:tcW w:w="397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722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防溢堤</w:t>
            </w:r>
          </w:p>
        </w:tc>
        <w:tc>
          <w:tcPr>
            <w:tcW w:w="729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88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區</w:t>
            </w:r>
          </w:p>
        </w:tc>
        <w:tc>
          <w:tcPr>
            <w:tcW w:w="920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氯氣運作場所</w:t>
            </w:r>
          </w:p>
        </w:tc>
        <w:tc>
          <w:tcPr>
            <w:tcW w:w="744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123264" w:rsidRDefault="00123264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3221F1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應變圍堵器材或設施照片</w:t>
      </w:r>
    </w:p>
    <w:tbl>
      <w:tblPr>
        <w:tblStyle w:val="af4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643"/>
        <w:gridCol w:w="4643"/>
      </w:tblGrid>
      <w:tr w:rsidR="002C1077" w:rsidRPr="00F56E49" w:rsidTr="009150BD">
        <w:trPr>
          <w:jc w:val="center"/>
        </w:trPr>
        <w:tc>
          <w:tcPr>
            <w:tcW w:w="2500" w:type="pct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27B406DA" wp14:editId="4077B309">
                  <wp:extent cx="2400000" cy="1800000"/>
                  <wp:effectExtent l="0" t="0" r="0" b="0"/>
                  <wp:docPr id="39948" name="image11.png" descr="ãæ¶é²èæ°´ãçåçæå°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ãæ¶é²èæ°´ãçåçæå°çµæ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4B1C31F1" wp14:editId="13B4C3F1">
                  <wp:extent cx="2485714" cy="1800000"/>
                  <wp:effectExtent l="0" t="0" r="0" b="0"/>
                  <wp:docPr id="39951" name="image17.png" descr="ãæ¶é²æ³µæµ¦ãçåçæå°çµæ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ãæ¶é²æ³µæµ¦ãçåçæå°çµæ"/>
                          <pic:cNvPicPr preferRelativeResize="0"/>
                        </pic:nvPicPr>
                        <pic:blipFill>
                          <a:blip r:embed="rId17"/>
                          <a:srcRect l="9205" t="11009" r="7951" b="8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714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F56E49" w:rsidTr="009150BD">
        <w:trPr>
          <w:trHeight w:val="467"/>
          <w:jc w:val="center"/>
        </w:trPr>
        <w:tc>
          <w:tcPr>
            <w:tcW w:w="2500" w:type="pct"/>
            <w:vAlign w:val="bottom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消防蓄水池</w:t>
            </w:r>
          </w:p>
        </w:tc>
        <w:tc>
          <w:tcPr>
            <w:tcW w:w="2500" w:type="pct"/>
            <w:vAlign w:val="bottom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消防泵浦</w:t>
            </w:r>
          </w:p>
        </w:tc>
      </w:tr>
      <w:tr w:rsidR="002C1077" w:rsidRPr="00F56E49" w:rsidTr="009150BD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18CDC2C7" wp14:editId="28B6180C">
                  <wp:extent cx="2401226" cy="1486239"/>
                  <wp:effectExtent l="0" t="0" r="0" b="0"/>
                  <wp:docPr id="3995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1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26" cy="1486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F56E49" w:rsidRDefault="00F56E49" w:rsidP="00F56E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1FA2A" wp14:editId="7556BBC0">
                  <wp:extent cx="2354580" cy="1508760"/>
                  <wp:effectExtent l="0" t="0" r="7620" b="0"/>
                  <wp:docPr id="6" name="圖片 6" descr="ãé²æ¶²å ¤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ãé²æ¶²å ¤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67" b="25283"/>
                          <a:stretch/>
                        </pic:blipFill>
                        <pic:spPr bwMode="auto">
                          <a:xfrm>
                            <a:off x="0" y="0"/>
                            <a:ext cx="23545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F56E49" w:rsidTr="009150BD">
        <w:trPr>
          <w:jc w:val="center"/>
        </w:trPr>
        <w:tc>
          <w:tcPr>
            <w:tcW w:w="2500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固定式水炮塔</w:t>
            </w:r>
          </w:p>
        </w:tc>
        <w:tc>
          <w:tcPr>
            <w:tcW w:w="2500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防液堤</w:t>
            </w:r>
          </w:p>
        </w:tc>
      </w:tr>
    </w:tbl>
    <w:p w:rsidR="00F56E49" w:rsidRDefault="00F56E49" w:rsidP="00F56E49">
      <w:pPr>
        <w:pBdr>
          <w:top w:val="nil"/>
          <w:left w:val="nil"/>
          <w:bottom w:val="nil"/>
          <w:right w:val="nil"/>
          <w:between w:val="nil"/>
        </w:pBdr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5" w:name="_Toc518457582"/>
    </w:p>
    <w:p w:rsidR="002C1077" w:rsidRPr="003221F1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6" w:name="_Toc518460771"/>
      <w:r w:rsidRPr="003221F1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攜帶式洩漏偵檢器材</w:t>
      </w:r>
      <w:bookmarkEnd w:id="15"/>
      <w:bookmarkEnd w:id="16"/>
    </w:p>
    <w:p w:rsidR="002C1077" w:rsidRPr="003221F1" w:rsidRDefault="003C793F" w:rsidP="003221F1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本廠備有可攜帶式氯氣偵測器及氯氣檢知管，可攜帶至異常洩漏區域進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行偵測現場氯氣濃度，其各攜帶式偵測器於每月實施檢查、維護及保養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EC1C29">
        <w:rPr>
          <w:rFonts w:ascii="Times New Roman" w:eastAsia="標楷體" w:hAnsi="Times New Roman" w:cs="Times New Roman"/>
          <w:color w:val="000000"/>
          <w:sz w:val="28"/>
          <w:szCs w:val="28"/>
        </w:rPr>
        <w:t>次，並將</w:t>
      </w:r>
      <w:r w:rsidR="00EC1C29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紀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錄保存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年備查，其攜帶式洩漏偵檢器材數量如下表</w:t>
      </w:r>
      <w:r w:rsidRPr="003221F1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</w:p>
    <w:p w:rsidR="002C1077" w:rsidRPr="000F1544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攜帶式洩漏偵檢器材數量表</w:t>
      </w:r>
    </w:p>
    <w:tbl>
      <w:tblPr>
        <w:tblStyle w:val="af5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36"/>
        <w:gridCol w:w="2366"/>
        <w:gridCol w:w="934"/>
        <w:gridCol w:w="791"/>
        <w:gridCol w:w="1320"/>
        <w:gridCol w:w="3139"/>
      </w:tblGrid>
      <w:tr w:rsidR="002C1077" w:rsidRPr="00F56E49" w:rsidTr="00F56E49">
        <w:trPr>
          <w:jc w:val="center"/>
        </w:trPr>
        <w:tc>
          <w:tcPr>
            <w:tcW w:w="396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1274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名稱</w:t>
            </w:r>
          </w:p>
        </w:tc>
        <w:tc>
          <w:tcPr>
            <w:tcW w:w="503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數量</w:t>
            </w:r>
          </w:p>
        </w:tc>
        <w:tc>
          <w:tcPr>
            <w:tcW w:w="426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單位</w:t>
            </w:r>
          </w:p>
        </w:tc>
        <w:tc>
          <w:tcPr>
            <w:tcW w:w="711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放置位置</w:t>
            </w:r>
          </w:p>
        </w:tc>
        <w:tc>
          <w:tcPr>
            <w:tcW w:w="1690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備註</w:t>
            </w:r>
          </w:p>
        </w:tc>
      </w:tr>
      <w:tr w:rsidR="002C1077" w:rsidRPr="00F56E49" w:rsidTr="00F56E49">
        <w:trPr>
          <w:jc w:val="center"/>
        </w:trPr>
        <w:tc>
          <w:tcPr>
            <w:tcW w:w="396" w:type="pct"/>
            <w:tcBorders>
              <w:top w:val="single" w:sz="4" w:space="0" w:color="000000"/>
            </w:tcBorders>
          </w:tcPr>
          <w:p w:rsidR="002C1077" w:rsidRPr="00F56E49" w:rsidRDefault="009150BD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 xml:space="preserve">    </w:t>
            </w:r>
            <w:r w:rsidR="003C793F"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74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四用氣體偵測器</w:t>
            </w:r>
          </w:p>
        </w:tc>
        <w:tc>
          <w:tcPr>
            <w:tcW w:w="503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26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台</w:t>
            </w:r>
          </w:p>
        </w:tc>
        <w:tc>
          <w:tcPr>
            <w:tcW w:w="711" w:type="pct"/>
            <w:tcBorders>
              <w:top w:val="single" w:sz="4" w:space="0" w:color="000000"/>
            </w:tcBorders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1690" w:type="pct"/>
            <w:tcBorders>
              <w:top w:val="single" w:sz="4" w:space="0" w:color="000000"/>
            </w:tcBorders>
          </w:tcPr>
          <w:p w:rsidR="002C1077" w:rsidRPr="00F56E49" w:rsidRDefault="00B33DF1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C</w:t>
            </w:r>
            <w:r w:rsidR="00F56E49">
              <w:rPr>
                <w:rFonts w:ascii="Times New Roman" w:eastAsia="標楷體" w:hAnsi="Times New Roman" w:cs="Times New Roman" w:hint="eastAsia"/>
              </w:rPr>
              <w:t>L</w:t>
            </w:r>
            <w:r w:rsidR="003C793F" w:rsidRPr="00F56E49">
              <w:rPr>
                <w:rFonts w:ascii="Times New Roman" w:eastAsia="標楷體" w:hAnsi="Times New Roman" w:cs="Times New Roman"/>
                <w:vertAlign w:val="subscript"/>
              </w:rPr>
              <w:t>2</w:t>
            </w:r>
            <w:r w:rsidR="003C793F" w:rsidRPr="00F56E49">
              <w:rPr>
                <w:rFonts w:ascii="Times New Roman" w:eastAsia="標楷體" w:hAnsi="Times New Roman" w:cs="Times New Roman"/>
              </w:rPr>
              <w:t>、</w:t>
            </w:r>
            <w:r w:rsidRPr="00F56E49">
              <w:rPr>
                <w:rFonts w:ascii="Times New Roman" w:eastAsia="標楷體" w:hAnsi="Times New Roman" w:cs="Times New Roman"/>
              </w:rPr>
              <w:t>HCl</w:t>
            </w:r>
            <w:r w:rsidR="003C793F" w:rsidRPr="00F56E49">
              <w:rPr>
                <w:rFonts w:ascii="Times New Roman" w:eastAsia="標楷體" w:hAnsi="Times New Roman" w:cs="Times New Roman"/>
              </w:rPr>
              <w:t>、</w:t>
            </w:r>
            <w:r w:rsidR="003C793F" w:rsidRPr="00F56E49">
              <w:rPr>
                <w:rFonts w:ascii="Times New Roman" w:eastAsia="標楷體" w:hAnsi="Times New Roman" w:cs="Times New Roman"/>
              </w:rPr>
              <w:t>LEL</w:t>
            </w:r>
            <w:r w:rsidR="003C793F" w:rsidRPr="00F56E49">
              <w:rPr>
                <w:rFonts w:ascii="Times New Roman" w:eastAsia="標楷體" w:hAnsi="Times New Roman" w:cs="Times New Roman"/>
              </w:rPr>
              <w:t>、</w:t>
            </w:r>
            <w:r w:rsidR="003C793F" w:rsidRPr="00F56E49">
              <w:rPr>
                <w:rFonts w:ascii="Times New Roman" w:eastAsia="標楷體" w:hAnsi="Times New Roman" w:cs="Times New Roman"/>
              </w:rPr>
              <w:t>O</w:t>
            </w:r>
            <w:r w:rsidR="003C793F" w:rsidRPr="00F56E49">
              <w:rPr>
                <w:rFonts w:ascii="Times New Roman" w:eastAsia="標楷體" w:hAnsi="Times New Roman" w:cs="Times New Roman"/>
                <w:vertAlign w:val="subscript"/>
              </w:rPr>
              <w:t>2</w:t>
            </w:r>
          </w:p>
        </w:tc>
      </w:tr>
      <w:tr w:rsidR="002C1077" w:rsidRPr="00F56E49" w:rsidTr="00F56E49">
        <w:trPr>
          <w:jc w:val="center"/>
        </w:trPr>
        <w:tc>
          <w:tcPr>
            <w:tcW w:w="396" w:type="pct"/>
          </w:tcPr>
          <w:p w:rsidR="002C1077" w:rsidRPr="00F56E49" w:rsidRDefault="009150BD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 xml:space="preserve">    </w:t>
            </w:r>
            <w:r w:rsidR="003C793F" w:rsidRPr="00F56E49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74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檢知管抽取器</w:t>
            </w:r>
          </w:p>
        </w:tc>
        <w:tc>
          <w:tcPr>
            <w:tcW w:w="503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426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個</w:t>
            </w:r>
          </w:p>
        </w:tc>
        <w:tc>
          <w:tcPr>
            <w:tcW w:w="711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1690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</w:p>
        </w:tc>
      </w:tr>
      <w:tr w:rsidR="002C1077" w:rsidRPr="00F56E49" w:rsidTr="00F56E49">
        <w:trPr>
          <w:jc w:val="center"/>
        </w:trPr>
        <w:tc>
          <w:tcPr>
            <w:tcW w:w="396" w:type="pct"/>
          </w:tcPr>
          <w:p w:rsidR="002C1077" w:rsidRPr="00F56E49" w:rsidRDefault="009150BD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 xml:space="preserve">    </w:t>
            </w:r>
            <w:r w:rsidR="003C793F" w:rsidRPr="00F56E49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274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氯氣檢知管</w:t>
            </w:r>
          </w:p>
        </w:tc>
        <w:tc>
          <w:tcPr>
            <w:tcW w:w="503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426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支</w:t>
            </w:r>
          </w:p>
        </w:tc>
        <w:tc>
          <w:tcPr>
            <w:tcW w:w="711" w:type="pct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控制室</w:t>
            </w:r>
          </w:p>
        </w:tc>
        <w:tc>
          <w:tcPr>
            <w:tcW w:w="1690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</w:p>
        </w:tc>
      </w:tr>
    </w:tbl>
    <w:p w:rsidR="00A71967" w:rsidRDefault="00A71967" w:rsidP="004A3773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ind w:hanging="482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4A3773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4A3773">
        <w:rPr>
          <w:rFonts w:ascii="Times New Roman" w:eastAsia="標楷體" w:hAnsi="Times New Roman" w:cs="Times New Roman"/>
          <w:color w:val="000000"/>
          <w:sz w:val="28"/>
          <w:szCs w:val="28"/>
        </w:rPr>
        <w:t>應變圍堵器材或設施照片</w:t>
      </w:r>
    </w:p>
    <w:tbl>
      <w:tblPr>
        <w:tblStyle w:val="af6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643"/>
        <w:gridCol w:w="4643"/>
      </w:tblGrid>
      <w:tr w:rsidR="002C1077" w:rsidRPr="00F56E49" w:rsidTr="004A3773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394B8DB3" wp14:editId="2287D4C9">
                  <wp:extent cx="2400000" cy="1800000"/>
                  <wp:effectExtent l="0" t="0" r="0" b="0"/>
                  <wp:docPr id="3995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4FFAE4CE" wp14:editId="67289F1B">
                  <wp:extent cx="2400000" cy="1800000"/>
                  <wp:effectExtent l="0" t="0" r="0" b="0"/>
                  <wp:docPr id="3995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F56E49" w:rsidTr="004A3773">
        <w:trPr>
          <w:trHeight w:val="383"/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氯氣偵測器</w:t>
            </w:r>
          </w:p>
        </w:tc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檢知管抽取器</w:t>
            </w:r>
          </w:p>
        </w:tc>
      </w:tr>
      <w:tr w:rsidR="002C1077" w:rsidRPr="00F56E49" w:rsidTr="004A3773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jc w:val="center"/>
            </w:pPr>
            <w:r w:rsidRPr="00F56E49">
              <w:rPr>
                <w:noProof/>
              </w:rPr>
              <w:drawing>
                <wp:inline distT="0" distB="0" distL="0" distR="0" wp14:anchorId="1C6CBAB5" wp14:editId="12437AD0">
                  <wp:extent cx="2400000" cy="1800000"/>
                  <wp:effectExtent l="0" t="0" r="0" b="0"/>
                  <wp:docPr id="3995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</w:pPr>
          </w:p>
        </w:tc>
      </w:tr>
      <w:tr w:rsidR="002C1077" w:rsidRPr="00F56E49" w:rsidTr="004A3773">
        <w:trPr>
          <w:jc w:val="center"/>
        </w:trPr>
        <w:tc>
          <w:tcPr>
            <w:tcW w:w="2500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氯氣檢知管</w:t>
            </w:r>
          </w:p>
        </w:tc>
        <w:tc>
          <w:tcPr>
            <w:tcW w:w="2500" w:type="pct"/>
            <w:vAlign w:val="center"/>
          </w:tcPr>
          <w:p w:rsidR="002C1077" w:rsidRPr="00F56E49" w:rsidRDefault="002C1077" w:rsidP="00F56E49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2C1077" w:rsidRPr="004A3773" w:rsidRDefault="003C793F" w:rsidP="00E11F34">
      <w:pPr>
        <w:pStyle w:val="a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500" w:lineRule="auto"/>
        <w:ind w:leftChars="0"/>
        <w:jc w:val="both"/>
        <w:rPr>
          <w:rFonts w:ascii="Times New Roman" w:eastAsia="標楷體" w:hAnsi="Times New Roman" w:cs="Times New Roman"/>
          <w:color w:val="000000"/>
        </w:rPr>
      </w:pPr>
      <w:r w:rsidRPr="004A3773">
        <w:rPr>
          <w:rFonts w:ascii="Times New Roman" w:eastAsia="標楷體" w:hAnsi="Times New Roman" w:cs="Times New Roman"/>
          <w:color w:val="000000"/>
        </w:rPr>
        <w:t>如為免備置攜帶式洩漏偵檢器材者需說明原因</w:t>
      </w:r>
    </w:p>
    <w:p w:rsidR="00F56E49" w:rsidRDefault="00F56E49" w:rsidP="00541FF0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4A3773" w:rsidRDefault="003C793F" w:rsidP="00541FF0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lastRenderedPageBreak/>
        <w:t>本廠所使用毒性化學物質</w:t>
      </w:r>
      <w:r w:rsidRPr="00AB5B94">
        <w:rPr>
          <w:rFonts w:ascii="標楷體" w:eastAsia="標楷體" w:hAnsi="標楷體" w:cs="Times New Roman"/>
          <w:color w:val="000000"/>
          <w:sz w:val="28"/>
          <w:szCs w:val="28"/>
        </w:rPr>
        <w:t>○○</w:t>
      </w: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t>，於攝氏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25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度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t>大氣壓條件下蒸氣壓小於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0.5</w:t>
      </w: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t>毫米汞柱</w:t>
      </w: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t>(mmHg)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，依毒性化學物質應變器材及偵測與警報設備管理辦法，第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條第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項第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541FF0">
        <w:rPr>
          <w:rFonts w:ascii="Times New Roman" w:eastAsia="標楷體" w:hAnsi="Times New Roman" w:cs="Times New Roman"/>
          <w:color w:val="000000"/>
          <w:sz w:val="28"/>
          <w:szCs w:val="28"/>
        </w:rPr>
        <w:t>款規定可免設攜帶式洩漏偵檢器材。</w:t>
      </w:r>
    </w:p>
    <w:p w:rsidR="002C1077" w:rsidRPr="00541FF0" w:rsidRDefault="004A3773" w:rsidP="004A3773">
      <w:pPr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br w:type="page"/>
      </w:r>
    </w:p>
    <w:p w:rsidR="002C1077" w:rsidRPr="003221F1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17" w:name="_Toc518457583"/>
      <w:bookmarkStart w:id="18" w:name="_Toc518460772"/>
      <w:r w:rsidRPr="003221F1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個人防護設備</w:t>
      </w:r>
      <w:bookmarkEnd w:id="17"/>
      <w:bookmarkEnd w:id="18"/>
    </w:p>
    <w:p w:rsidR="002C1077" w:rsidRPr="000F1544" w:rsidRDefault="003C793F" w:rsidP="00C343D6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19" w:name="_Toc518457584"/>
      <w:bookmarkStart w:id="20" w:name="_Toc518460773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應變編組人數</w:t>
      </w:r>
      <w:bookmarkEnd w:id="19"/>
      <w:bookmarkEnd w:id="20"/>
    </w:p>
    <w:p w:rsidR="00A71967" w:rsidRDefault="003C793F" w:rsidP="00EC1C2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本廠規劃應變緊急應變編組人數共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14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人，其編組有暴露危害之虞中，需穿著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A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級防護衣的為偵測組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人及搶救組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人、需穿著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C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級防護衣的為除污組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人、善後復原組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人及救護組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人。</w:t>
      </w:r>
    </w:p>
    <w:p w:rsidR="00EC1C29" w:rsidRPr="00EC1C29" w:rsidRDefault="00EC1C29" w:rsidP="00EC1C29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0F1544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緊急應變編組名單及防護衣等級表</w:t>
      </w:r>
    </w:p>
    <w:tbl>
      <w:tblPr>
        <w:tblStyle w:val="af7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55"/>
        <w:gridCol w:w="1616"/>
        <w:gridCol w:w="4593"/>
        <w:gridCol w:w="2322"/>
      </w:tblGrid>
      <w:tr w:rsidR="002C1077" w:rsidRPr="00F56E49" w:rsidTr="00AB5B94">
        <w:trPr>
          <w:trHeight w:val="340"/>
          <w:jc w:val="center"/>
        </w:trPr>
        <w:tc>
          <w:tcPr>
            <w:tcW w:w="406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870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編組職務</w:t>
            </w:r>
          </w:p>
        </w:tc>
        <w:tc>
          <w:tcPr>
            <w:tcW w:w="2473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1250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應變防護衣等級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tcBorders>
              <w:top w:val="single" w:sz="4" w:space="0" w:color="000000"/>
            </w:tcBorders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70" w:type="pct"/>
            <w:tcBorders>
              <w:top w:val="single" w:sz="4" w:space="0" w:color="000000"/>
            </w:tcBorders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指揮官</w:t>
            </w:r>
          </w:p>
        </w:tc>
        <w:tc>
          <w:tcPr>
            <w:tcW w:w="2473" w:type="pct"/>
            <w:tcBorders>
              <w:top w:val="single" w:sz="4" w:space="0" w:color="000000"/>
            </w:tcBorders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陳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tcBorders>
              <w:top w:val="single" w:sz="4" w:space="0" w:color="000000"/>
            </w:tcBorders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D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管制組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江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郭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D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通報組</w:t>
            </w:r>
          </w:p>
        </w:tc>
        <w:tc>
          <w:tcPr>
            <w:tcW w:w="2473" w:type="pct"/>
            <w:vAlign w:val="center"/>
          </w:tcPr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陳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D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偵測組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郭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宋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A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搶救組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宋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郭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A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除污組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陳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林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C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善後復原組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吳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陳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C</w:t>
            </w:r>
          </w:p>
        </w:tc>
      </w:tr>
      <w:tr w:rsidR="002C1077" w:rsidRPr="00F56E49" w:rsidTr="00AB5B94">
        <w:trPr>
          <w:trHeight w:val="340"/>
          <w:jc w:val="center"/>
        </w:trPr>
        <w:tc>
          <w:tcPr>
            <w:tcW w:w="406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87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救護組</w:t>
            </w:r>
          </w:p>
        </w:tc>
        <w:tc>
          <w:tcPr>
            <w:tcW w:w="2473" w:type="pct"/>
            <w:vAlign w:val="center"/>
          </w:tcPr>
          <w:p w:rsidR="002C1077" w:rsidRPr="00AB5B94" w:rsidRDefault="003C793F" w:rsidP="00F56E49">
            <w:pPr>
              <w:spacing w:beforeLines="50" w:before="120" w:afterLines="50" w:after="120" w:line="240" w:lineRule="exact"/>
              <w:rPr>
                <w:rFonts w:ascii="標楷體" w:eastAsia="標楷體" w:hAnsi="標楷體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高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  <w:p w:rsidR="002C1077" w:rsidRPr="00F56E49" w:rsidRDefault="003C793F" w:rsidP="00F56E49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宋</w:t>
            </w:r>
            <w:r w:rsidRPr="00AB5B94">
              <w:rPr>
                <w:rFonts w:ascii="標楷體" w:eastAsia="標楷體" w:hAnsi="標楷體" w:cs="Times New Roman"/>
              </w:rPr>
              <w:t>○○</w:t>
            </w:r>
          </w:p>
        </w:tc>
        <w:tc>
          <w:tcPr>
            <w:tcW w:w="1250" w:type="pct"/>
            <w:vAlign w:val="center"/>
          </w:tcPr>
          <w:p w:rsidR="002C1077" w:rsidRPr="00F56E49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F56E49">
              <w:rPr>
                <w:rFonts w:ascii="Times New Roman" w:eastAsia="標楷體" w:hAnsi="Times New Roman" w:cs="Times New Roman"/>
              </w:rPr>
              <w:t>C</w:t>
            </w:r>
          </w:p>
        </w:tc>
      </w:tr>
    </w:tbl>
    <w:p w:rsidR="00BE7E57" w:rsidRPr="000F1544" w:rsidRDefault="00B71122" w:rsidP="000F1544">
      <w:pPr>
        <w:spacing w:line="500" w:lineRule="auto"/>
        <w:ind w:left="563" w:hanging="563"/>
        <w:jc w:val="both"/>
        <w:rPr>
          <w:rFonts w:ascii="Times New Roman" w:eastAsia="標楷體" w:hAnsi="Times New Roman" w:cs="Times New Roman"/>
        </w:rPr>
      </w:pPr>
      <w:r w:rsidRPr="008A641B">
        <w:rPr>
          <w:rFonts w:ascii="Times New Roman" w:eastAsia="標楷體" w:hAnsi="Times New Roman" w:cs="Times New Roman"/>
        </w:rPr>
        <w:t>備註</w:t>
      </w:r>
      <w:r w:rsidRPr="008A641B">
        <w:rPr>
          <w:rFonts w:ascii="Times New Roman" w:eastAsia="標楷體" w:hAnsi="Times New Roman" w:cs="Times New Roman"/>
        </w:rPr>
        <w:t>:</w:t>
      </w:r>
    </w:p>
    <w:p w:rsidR="002C1077" w:rsidRPr="000F1544" w:rsidRDefault="003C793F" w:rsidP="00C343D6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21" w:name="_Toc518457585"/>
      <w:bookmarkStart w:id="22" w:name="_Toc518460774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個人防護設備</w:t>
      </w:r>
      <w:bookmarkEnd w:id="21"/>
      <w:bookmarkEnd w:id="22"/>
    </w:p>
    <w:p w:rsidR="00EC1C29" w:rsidRPr="000F1544" w:rsidRDefault="003C793F" w:rsidP="000F15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依應變編組中需穿著防護衣數量統計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A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級防護衣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套、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C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級防護衣為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6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套，其中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C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級防護衣濾毒罐為一次性材料，其個人防護設備每</w:t>
      </w:r>
      <w:r w:rsidR="00EC1C29">
        <w:rPr>
          <w:rFonts w:ascii="Times New Roman" w:eastAsia="標楷體" w:hAnsi="Times New Roman" w:cs="Times New Roman"/>
          <w:color w:val="000000"/>
          <w:sz w:val="28"/>
          <w:szCs w:val="28"/>
        </w:rPr>
        <w:t>月實施檢查、維護及保養一次，並將</w:t>
      </w:r>
      <w:r w:rsidR="00EC1C29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紀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錄保存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年備查，本廠備置個人防護設備數量如下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</w:p>
    <w:p w:rsidR="00123264" w:rsidRDefault="00123264" w:rsidP="000F15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ind w:hanging="482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AB5B94" w:rsidRDefault="00AB5B94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0F1544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lastRenderedPageBreak/>
        <w:t>個人防護設備數量表</w:t>
      </w:r>
    </w:p>
    <w:tbl>
      <w:tblPr>
        <w:tblStyle w:val="af8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52"/>
        <w:gridCol w:w="5534"/>
        <w:gridCol w:w="884"/>
        <w:gridCol w:w="758"/>
        <w:gridCol w:w="1358"/>
      </w:tblGrid>
      <w:tr w:rsidR="002C1077" w:rsidRPr="00AB5B94" w:rsidTr="00AB5B94">
        <w:trPr>
          <w:trHeight w:val="20"/>
          <w:tblHeader/>
          <w:jc w:val="center"/>
        </w:trPr>
        <w:tc>
          <w:tcPr>
            <w:tcW w:w="405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2979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品名</w:t>
            </w:r>
          </w:p>
        </w:tc>
        <w:tc>
          <w:tcPr>
            <w:tcW w:w="476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數量</w:t>
            </w:r>
          </w:p>
        </w:tc>
        <w:tc>
          <w:tcPr>
            <w:tcW w:w="408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單位</w:t>
            </w:r>
          </w:p>
        </w:tc>
        <w:tc>
          <w:tcPr>
            <w:tcW w:w="731" w:type="pct"/>
            <w:tcBorders>
              <w:top w:val="single" w:sz="24" w:space="0" w:color="000000"/>
              <w:bottom w:val="single" w:sz="4" w:space="0" w:color="000000"/>
            </w:tcBorders>
            <w:shd w:val="pct20" w:color="auto" w:fill="auto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放置位置</w:t>
            </w:r>
          </w:p>
        </w:tc>
      </w:tr>
      <w:tr w:rsidR="002C1077" w:rsidRPr="00AB5B94" w:rsidTr="00AB5B94">
        <w:trPr>
          <w:trHeight w:val="20"/>
          <w:tblHeader/>
          <w:jc w:val="center"/>
        </w:trPr>
        <w:tc>
          <w:tcPr>
            <w:tcW w:w="405" w:type="pct"/>
            <w:tcBorders>
              <w:top w:val="single" w:sz="4" w:space="0" w:color="000000"/>
            </w:tcBorders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2979" w:type="pct"/>
            <w:tcBorders>
              <w:top w:val="single" w:sz="4" w:space="0" w:color="000000"/>
            </w:tcBorders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</w:t>
            </w:r>
            <w:r w:rsidRPr="00AB5B94">
              <w:rPr>
                <w:rFonts w:ascii="Times New Roman" w:eastAsia="標楷體" w:hAnsi="Times New Roman" w:cs="Times New Roman"/>
              </w:rPr>
              <w:t>級防護衣</w:t>
            </w:r>
          </w:p>
        </w:tc>
        <w:tc>
          <w:tcPr>
            <w:tcW w:w="476" w:type="pct"/>
            <w:tcBorders>
              <w:top w:val="single" w:sz="4" w:space="0" w:color="000000"/>
            </w:tcBorders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08" w:type="pct"/>
            <w:tcBorders>
              <w:top w:val="single" w:sz="4" w:space="0" w:color="000000"/>
            </w:tcBorders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套</w:t>
            </w:r>
          </w:p>
        </w:tc>
        <w:tc>
          <w:tcPr>
            <w:tcW w:w="731" w:type="pct"/>
            <w:tcBorders>
              <w:top w:val="single" w:sz="4" w:space="0" w:color="000000"/>
            </w:tcBorders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自給式空氣呼吸器</w:t>
            </w:r>
            <w:r w:rsidRPr="00AB5B94">
              <w:rPr>
                <w:rFonts w:ascii="Times New Roman" w:eastAsia="標楷體" w:hAnsi="Times New Roman" w:cs="Times New Roman"/>
              </w:rPr>
              <w:t>(SCBA)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套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自給式空氣呼吸器備用氣瓶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支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</w:t>
            </w:r>
            <w:r w:rsidRPr="00AB5B94">
              <w:rPr>
                <w:rFonts w:ascii="Times New Roman" w:eastAsia="標楷體" w:hAnsi="Times New Roman" w:cs="Times New Roman"/>
              </w:rPr>
              <w:t>級防護衣抗化靴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雙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</w:t>
            </w:r>
            <w:r w:rsidRPr="00AB5B94">
              <w:rPr>
                <w:rFonts w:ascii="Times New Roman" w:eastAsia="標楷體" w:hAnsi="Times New Roman" w:cs="Times New Roman"/>
              </w:rPr>
              <w:t>級連身防護衣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套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抗化手套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雙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</w:t>
            </w:r>
            <w:r w:rsidRPr="00AB5B94">
              <w:rPr>
                <w:rFonts w:ascii="Times New Roman" w:eastAsia="標楷體" w:hAnsi="Times New Roman" w:cs="Times New Roman"/>
              </w:rPr>
              <w:t>級防護衣抗化靴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雙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濾毒罐面罩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個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  <w:tr w:rsidR="002C1077" w:rsidRPr="00AB5B94" w:rsidTr="00123264">
        <w:trPr>
          <w:trHeight w:val="20"/>
          <w:tblHeader/>
          <w:jc w:val="center"/>
        </w:trPr>
        <w:tc>
          <w:tcPr>
            <w:tcW w:w="405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2979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濾毒罐</w:t>
            </w:r>
          </w:p>
        </w:tc>
        <w:tc>
          <w:tcPr>
            <w:tcW w:w="476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408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組</w:t>
            </w:r>
          </w:p>
        </w:tc>
        <w:tc>
          <w:tcPr>
            <w:tcW w:w="731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控制室</w:t>
            </w:r>
          </w:p>
        </w:tc>
      </w:tr>
    </w:tbl>
    <w:p w:rsidR="00123264" w:rsidRDefault="00123264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8A641B" w:rsidRPr="00123264" w:rsidRDefault="00123264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個人防護設備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圖</w:t>
      </w:r>
    </w:p>
    <w:tbl>
      <w:tblPr>
        <w:tblStyle w:val="af9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3"/>
        <w:gridCol w:w="4643"/>
      </w:tblGrid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159259B4" wp14:editId="2A881D4B">
                  <wp:extent cx="2397301" cy="1800000"/>
                  <wp:effectExtent l="0" t="0" r="0" b="0"/>
                  <wp:docPr id="39956" name="image27.png" descr="D:\器材SOP\SOP補照片\新增資料夾 (9)\DSC067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D:\器材SOP\SOP補照片\新增資料夾 (9)\DSC0671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1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42D883FD" wp14:editId="074C4E2A">
                  <wp:extent cx="2397301" cy="1800000"/>
                  <wp:effectExtent l="0" t="0" r="0" b="0"/>
                  <wp:docPr id="39957" name="image29.png" descr="D:\器材SOP\SOP補照片\新增資料夾 (9)\DSC067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D:\器材SOP\SOP補照片\新增資料夾 (9)\DSC0671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1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</w:t>
            </w:r>
            <w:r w:rsidRPr="00AB5B94">
              <w:rPr>
                <w:rFonts w:ascii="Times New Roman" w:eastAsia="標楷體" w:hAnsi="Times New Roman" w:cs="Times New Roman"/>
              </w:rPr>
              <w:t>級防護衣</w:t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</w:t>
            </w:r>
            <w:r w:rsidRPr="00AB5B94">
              <w:rPr>
                <w:rFonts w:ascii="Times New Roman" w:eastAsia="標楷體" w:hAnsi="Times New Roman" w:cs="Times New Roman"/>
              </w:rPr>
              <w:t>級防護衣抗化靴</w:t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155F5F27" wp14:editId="06D20FFF">
                  <wp:extent cx="2403176" cy="1800000"/>
                  <wp:effectExtent l="0" t="0" r="0" b="0"/>
                  <wp:docPr id="39958" name="image31.png" descr="D:\器材SOP\自給式空氣呼吸器SCBA操作手冊照片\DSCN18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D:\器材SOP\自給式空氣呼吸器SCBA操作手冊照片\DSCN1819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176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43BC5F49" wp14:editId="2CA04F75">
                  <wp:extent cx="2399814" cy="1800000"/>
                  <wp:effectExtent l="0" t="0" r="0" b="0"/>
                  <wp:docPr id="39959" name="image33.png" descr="C:\Users\TANK\Desktop\器材SOP\自給式空氣呼吸器SCBA操作手冊照片\DSCN18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C:\Users\TANK\Desktop\器材SOP\自給式空氣呼吸器SCBA操作手冊照片\DSCN1823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14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自給式空氣呼吸器</w:t>
            </w:r>
            <w:r w:rsidRPr="00AB5B94">
              <w:rPr>
                <w:rFonts w:ascii="Times New Roman" w:eastAsia="標楷體" w:hAnsi="Times New Roman" w:cs="Times New Roman"/>
              </w:rPr>
              <w:t>(SCBA)</w:t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自給式空氣呼吸器備用氣瓶</w:t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lastRenderedPageBreak/>
              <w:drawing>
                <wp:inline distT="0" distB="0" distL="0" distR="0" wp14:anchorId="1D15107A" wp14:editId="4C25CB0C">
                  <wp:extent cx="2397301" cy="1800000"/>
                  <wp:effectExtent l="0" t="0" r="0" b="0"/>
                  <wp:docPr id="39960" name="image35.png" descr="D:\器材SOP\SOP補照片\C防\DSC067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 descr="D:\器材SOP\SOP補照片\C防\DSC06709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1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60EB6413" wp14:editId="416B0924">
                  <wp:extent cx="2397301" cy="1800000"/>
                  <wp:effectExtent l="0" t="0" r="0" b="0"/>
                  <wp:docPr id="39961" name="image37.png" descr="D:\器材SOP\SOP補照片\C防\DSC067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D:\器材SOP\SOP補照片\C防\DSC0670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1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</w:t>
            </w:r>
            <w:r w:rsidRPr="00AB5B94">
              <w:rPr>
                <w:rFonts w:ascii="Times New Roman" w:eastAsia="標楷體" w:hAnsi="Times New Roman" w:cs="Times New Roman"/>
              </w:rPr>
              <w:t>級連身防護衣</w:t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抗化手套</w:t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424A748F" wp14:editId="3D665A8E">
                  <wp:extent cx="2397302" cy="1800000"/>
                  <wp:effectExtent l="0" t="0" r="0" b="0"/>
                  <wp:docPr id="39962" name="image39.png" descr="D:\器材SOP\SOP補照片\C防\DSC067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D:\器材SOP\SOP補照片\C防\DSC0671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1AACD3CD" wp14:editId="73462D9F">
                  <wp:extent cx="1792140" cy="2248535"/>
                  <wp:effectExtent l="317" t="0" r="0" b="0"/>
                  <wp:docPr id="3996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 rotWithShape="1">
                          <a:blip r:embed="rId30"/>
                          <a:srcRect l="388" t="22224" b="7453"/>
                          <a:stretch/>
                        </pic:blipFill>
                        <pic:spPr bwMode="auto">
                          <a:xfrm rot="16200000">
                            <a:off x="0" y="0"/>
                            <a:ext cx="1793024" cy="224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</w:t>
            </w:r>
            <w:r w:rsidRPr="00AB5B94">
              <w:rPr>
                <w:rFonts w:ascii="Times New Roman" w:eastAsia="標楷體" w:hAnsi="Times New Roman" w:cs="Times New Roman"/>
              </w:rPr>
              <w:t>級防護衣抗化靴</w:t>
            </w:r>
          </w:p>
        </w:tc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濾毒罐面罩</w:t>
            </w: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jc w:val="center"/>
            </w:pPr>
            <w:r w:rsidRPr="00AB5B94">
              <w:rPr>
                <w:noProof/>
              </w:rPr>
              <w:drawing>
                <wp:inline distT="0" distB="0" distL="0" distR="0" wp14:anchorId="665117E8" wp14:editId="500F15BE">
                  <wp:extent cx="1726445" cy="2531110"/>
                  <wp:effectExtent l="0" t="2540" r="5080" b="5080"/>
                  <wp:docPr id="3996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 rotWithShape="1">
                          <a:blip r:embed="rId31"/>
                          <a:srcRect l="-1" t="10827" r="4048" b="10020"/>
                          <a:stretch/>
                        </pic:blipFill>
                        <pic:spPr bwMode="auto">
                          <a:xfrm rot="16200000">
                            <a:off x="0" y="0"/>
                            <a:ext cx="1727142" cy="253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C1077" w:rsidRPr="00AB5B94" w:rsidRDefault="002C1077" w:rsidP="00AB5B94">
            <w:pPr>
              <w:jc w:val="center"/>
            </w:pPr>
          </w:p>
        </w:tc>
      </w:tr>
      <w:tr w:rsidR="002C1077" w:rsidRPr="00AB5B94" w:rsidTr="00AB5B94">
        <w:trPr>
          <w:jc w:val="center"/>
        </w:trPr>
        <w:tc>
          <w:tcPr>
            <w:tcW w:w="2500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濾毒罐</w:t>
            </w:r>
          </w:p>
        </w:tc>
        <w:tc>
          <w:tcPr>
            <w:tcW w:w="2500" w:type="pct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3A548C" w:rsidRPr="008A641B" w:rsidRDefault="003A548C">
      <w:pPr>
        <w:widowControl/>
        <w:rPr>
          <w:rFonts w:ascii="Times New Roman" w:eastAsia="標楷體" w:hAnsi="Times New Roman" w:cs="Times New Roman"/>
        </w:rPr>
      </w:pPr>
    </w:p>
    <w:p w:rsidR="002C1077" w:rsidRPr="000F1544" w:rsidRDefault="003C793F" w:rsidP="00C343D6">
      <w:pPr>
        <w:pStyle w:val="a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23" w:name="_Toc518457586"/>
      <w:bookmarkStart w:id="24" w:name="_Toc518460775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供氣式空氣呼吸防護設備</w:t>
      </w:r>
      <w:bookmarkEnd w:id="23"/>
      <w:bookmarkEnd w:id="24"/>
    </w:p>
    <w:p w:rsidR="00AB5B94" w:rsidRDefault="003C793F" w:rsidP="000F15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本廠運作氯氣於常溫常壓下或運作時為氣態，應變編組中需備置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套自給式空氣呼吸器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(SCBA)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，本廠備置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套自給式空氣呼吸器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(SCBA)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，一次性組件空氣氣瓶備置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8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支，其自給式空氣呼吸器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(SCBA)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每月實施檢查、維護及保養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A7755B">
        <w:rPr>
          <w:rFonts w:ascii="Times New Roman" w:eastAsia="標楷體" w:hAnsi="Times New Roman" w:cs="Times New Roman"/>
          <w:color w:val="000000"/>
          <w:sz w:val="28"/>
          <w:szCs w:val="28"/>
        </w:rPr>
        <w:t>次，並將</w:t>
      </w:r>
      <w:r w:rsidR="00A7755B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紀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錄保存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年備查。</w:t>
      </w:r>
    </w:p>
    <w:p w:rsidR="00AB5B94" w:rsidRDefault="00AB5B94">
      <w:pPr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br w:type="page"/>
      </w:r>
    </w:p>
    <w:p w:rsidR="000F1544" w:rsidRPr="004A3773" w:rsidRDefault="003C793F" w:rsidP="000F15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500" w:lineRule="auto"/>
        <w:jc w:val="both"/>
        <w:rPr>
          <w:rFonts w:ascii="Times New Roman" w:eastAsia="標楷體" w:hAnsi="Times New Roman" w:cs="Times New Roman"/>
          <w:color w:val="000000"/>
          <w:u w:val="single"/>
        </w:rPr>
      </w:pPr>
      <w:r w:rsidRPr="004A3773">
        <w:rPr>
          <w:rFonts w:ascii="Times New Roman" w:eastAsia="標楷體" w:hAnsi="Times New Roman" w:cs="Times New Roman"/>
          <w:color w:val="000000"/>
          <w:u w:val="single"/>
        </w:rPr>
        <w:lastRenderedPageBreak/>
        <w:t>如免備置供氣式空氣呼吸防護設備者需說明原因</w:t>
      </w:r>
    </w:p>
    <w:p w:rsidR="002C1077" w:rsidRPr="008A641B" w:rsidRDefault="003C793F" w:rsidP="00815AD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本場所使用毒性化學物質</w:t>
      </w:r>
      <w:r w:rsidRPr="00AB5B94">
        <w:rPr>
          <w:rFonts w:ascii="標楷體" w:eastAsia="標楷體" w:hAnsi="標楷體" w:cs="Times New Roman"/>
          <w:color w:val="000000"/>
          <w:sz w:val="28"/>
          <w:szCs w:val="28"/>
        </w:rPr>
        <w:t>○○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，於常溫常壓下或運作時</w:t>
      </w:r>
      <w:r w:rsidR="008A641B"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非氣態，依毒性化學物質應變器材及偵測與警報設備管理辦法，第</w:t>
      </w:r>
      <w:r w:rsidR="008A641B" w:rsidRPr="00AB5B94">
        <w:rPr>
          <w:rFonts w:ascii="標楷體" w:eastAsia="標楷體" w:hAnsi="標楷體" w:cs="Times New Roman"/>
          <w:color w:val="000000"/>
          <w:sz w:val="28"/>
          <w:szCs w:val="28"/>
        </w:rPr>
        <w:t>○</w:t>
      </w:r>
      <w:r w:rsidR="008A641B"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條第</w:t>
      </w:r>
      <w:r w:rsidR="008A641B" w:rsidRPr="00AB5B94">
        <w:rPr>
          <w:rFonts w:ascii="標楷體" w:eastAsia="標楷體" w:hAnsi="標楷體" w:cs="Times New Roman"/>
          <w:color w:val="000000"/>
          <w:sz w:val="28"/>
          <w:szCs w:val="28"/>
        </w:rPr>
        <w:t>○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項規定可免備置供氣式空氣呼吸防護設備。</w:t>
      </w:r>
    </w:p>
    <w:p w:rsidR="00AB5B94" w:rsidRDefault="00AB5B94">
      <w:pPr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25" w:name="_Toc518457587"/>
      <w:r>
        <w:rPr>
          <w:rFonts w:ascii="Times New Roman" w:eastAsia="標楷體" w:hAnsi="Times New Roman" w:cs="Times New Roman"/>
          <w:color w:val="000000"/>
          <w:sz w:val="36"/>
          <w:szCs w:val="36"/>
        </w:rPr>
        <w:br w:type="page"/>
      </w:r>
    </w:p>
    <w:p w:rsidR="002C1077" w:rsidRPr="000F1544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26" w:name="_Toc518460776"/>
      <w:r w:rsidRPr="000F1544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安全阻絕系統或外洩處理系統設置</w:t>
      </w:r>
      <w:bookmarkEnd w:id="25"/>
      <w:bookmarkEnd w:id="26"/>
    </w:p>
    <w:p w:rsidR="002C1077" w:rsidRDefault="003C793F" w:rsidP="000F15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本廠運作氯氣任一場所任一日運作總量達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0F1544">
        <w:rPr>
          <w:rFonts w:ascii="Times New Roman" w:eastAsia="標楷體" w:hAnsi="Times New Roman" w:cs="Times New Roman"/>
          <w:color w:val="000000"/>
          <w:sz w:val="28"/>
          <w:szCs w:val="28"/>
        </w:rPr>
        <w:t>公噸以上，本廠於氯氣貯存場所及運作場所，有設置水霧系統能防止氯氣擴散，且備有氯氣回收泵浦可將洩漏氯氣抽至洗滌塔進行中和處理。</w:t>
      </w:r>
    </w:p>
    <w:p w:rsidR="004A3773" w:rsidRDefault="004A3773" w:rsidP="000F154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4A3773" w:rsidRPr="000F1544" w:rsidRDefault="004A3773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4A3773">
        <w:rPr>
          <w:rFonts w:ascii="Times New Roman" w:eastAsia="標楷體" w:hAnsi="Times New Roman" w:cs="Times New Roman"/>
          <w:color w:val="000000"/>
          <w:sz w:val="28"/>
          <w:szCs w:val="28"/>
        </w:rPr>
        <w:t>安全阻絕系統或外洩處理系統</w:t>
      </w:r>
    </w:p>
    <w:tbl>
      <w:tblPr>
        <w:tblStyle w:val="afa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591"/>
        <w:gridCol w:w="4695"/>
      </w:tblGrid>
      <w:tr w:rsidR="002C1077" w:rsidRPr="00AB5B94" w:rsidTr="004A3773">
        <w:trPr>
          <w:jc w:val="center"/>
        </w:trPr>
        <w:tc>
          <w:tcPr>
            <w:tcW w:w="2497" w:type="pct"/>
          </w:tcPr>
          <w:p w:rsidR="002C1077" w:rsidRPr="00AB5B94" w:rsidRDefault="003C793F" w:rsidP="00AB5B94">
            <w:r w:rsidRPr="00AB5B94">
              <w:rPr>
                <w:noProof/>
              </w:rPr>
              <w:drawing>
                <wp:inline distT="0" distB="0" distL="0" distR="0" wp14:anchorId="72998B03" wp14:editId="0776D706">
                  <wp:extent cx="2933819" cy="2321603"/>
                  <wp:effectExtent l="0" t="0" r="0" b="0"/>
                  <wp:docPr id="3994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 r="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19" cy="2321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pct"/>
          </w:tcPr>
          <w:p w:rsidR="002C1077" w:rsidRPr="00AB5B94" w:rsidRDefault="003C793F" w:rsidP="00AB5B94">
            <w:r w:rsidRPr="00AB5B94">
              <w:rPr>
                <w:noProof/>
              </w:rPr>
              <w:drawing>
                <wp:inline distT="0" distB="0" distL="0" distR="0" wp14:anchorId="7523A811" wp14:editId="73F3786D">
                  <wp:extent cx="3003407" cy="2322246"/>
                  <wp:effectExtent l="0" t="0" r="0" b="0"/>
                  <wp:docPr id="399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 l="896" r="1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07" cy="23222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077" w:rsidRPr="00AB5B94" w:rsidTr="004A3773">
        <w:trPr>
          <w:jc w:val="center"/>
        </w:trPr>
        <w:tc>
          <w:tcPr>
            <w:tcW w:w="2497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水霧系統</w:t>
            </w:r>
          </w:p>
        </w:tc>
        <w:tc>
          <w:tcPr>
            <w:tcW w:w="2503" w:type="pct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洗滌塔</w:t>
            </w:r>
          </w:p>
        </w:tc>
      </w:tr>
    </w:tbl>
    <w:p w:rsidR="002C1077" w:rsidRPr="008A641B" w:rsidRDefault="003C793F">
      <w:pPr>
        <w:widowControl/>
        <w:rPr>
          <w:rFonts w:ascii="Times New Roman" w:eastAsia="標楷體" w:hAnsi="Times New Roman" w:cs="Times New Roman"/>
        </w:rPr>
      </w:pPr>
      <w:r w:rsidRPr="008A641B">
        <w:rPr>
          <w:rFonts w:ascii="Times New Roman" w:eastAsia="標楷體" w:hAnsi="Times New Roman" w:cs="Times New Roman"/>
        </w:rPr>
        <w:br w:type="page"/>
      </w:r>
    </w:p>
    <w:p w:rsidR="002C1077" w:rsidRPr="003221F1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27" w:name="_Toc518457588"/>
      <w:bookmarkStart w:id="28" w:name="_Toc518460777"/>
      <w:r w:rsidRPr="003221F1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運作場所偵測及警報設備設置情形</w:t>
      </w:r>
      <w:bookmarkEnd w:id="27"/>
      <w:bookmarkEnd w:id="28"/>
    </w:p>
    <w:p w:rsidR="002C1077" w:rsidRPr="000F1544" w:rsidRDefault="003C793F" w:rsidP="00C343D6">
      <w:pPr>
        <w:pStyle w:val="a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29" w:name="_Toc518457589"/>
      <w:bookmarkStart w:id="30" w:name="_Toc518460778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偵測器設置情形</w:t>
      </w:r>
      <w:bookmarkEnd w:id="29"/>
      <w:bookmarkEnd w:id="30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本廠依氯氣比重、運作場所四周狀況、設備高度及職業安全衛生相關規定，於氯氣使用及貯存場所共設置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只氯氣偵測器，氯氣勞工作業場所容許暴露標準為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0.5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ppm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，本廠依規定警報設定值為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0.5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ppm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低於勞工作業場所容許暴露標準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10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倍。</w:t>
      </w:r>
    </w:p>
    <w:p w:rsidR="002C1077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本廠設置氯氣偵測器能隨環境中氯氣濃度變化，連續顯示現場監測濃度且誤差在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30%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以內，不同位置的偵測器能辨別發出信號之地點且不相干擾，並於偵測器採樣位置周圍濃度達警報設定值，警報設備能於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分鐘內自動發出警報，另外為確保偵測器及警報設備功能正常，本廠氯氣偵測器及警報設備均有連接備用電源，能於異常斷電時持續供應偵測器及警報設備電源。</w:t>
      </w:r>
    </w:p>
    <w:p w:rsidR="004A3773" w:rsidRPr="00556902" w:rsidRDefault="004A3773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:rsidR="002C1077" w:rsidRPr="004A3773" w:rsidRDefault="003C793F" w:rsidP="00123264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240" w:lineRule="atLeast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4A3773">
        <w:rPr>
          <w:rFonts w:ascii="Times New Roman" w:eastAsia="標楷體" w:hAnsi="Times New Roman" w:cs="Times New Roman"/>
          <w:color w:val="000000"/>
          <w:sz w:val="28"/>
          <w:szCs w:val="28"/>
        </w:rPr>
        <w:t>氯氣偵測器一覽表</w:t>
      </w:r>
    </w:p>
    <w:tbl>
      <w:tblPr>
        <w:tblStyle w:val="afb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72"/>
        <w:gridCol w:w="1348"/>
        <w:gridCol w:w="2322"/>
        <w:gridCol w:w="2322"/>
        <w:gridCol w:w="2322"/>
      </w:tblGrid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3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偵測器編號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C-01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C-02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C-03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感應原理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半導體式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半導體式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半導體式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感應器形式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擴散式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擴散式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擴散式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523" w:type="pct"/>
            <w:vMerge w:val="restar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警報</w:t>
            </w:r>
          </w:p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設定值</w:t>
            </w:r>
          </w:p>
        </w:tc>
        <w:tc>
          <w:tcPr>
            <w:tcW w:w="726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第一階段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0.5ppm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0.5ppm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0.5ppm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523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26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第二階段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1ppm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1ppm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1ppm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測式</w:t>
            </w:r>
            <w:r w:rsidRPr="00AB5B94">
              <w:rPr>
                <w:rFonts w:ascii="Times New Roman" w:eastAsia="標楷體" w:hAnsi="Times New Roman" w:cs="Times New Roman"/>
              </w:rPr>
              <w:t>/</w:t>
            </w:r>
            <w:r w:rsidRPr="00AB5B94">
              <w:rPr>
                <w:rFonts w:ascii="Times New Roman" w:eastAsia="標楷體" w:hAnsi="Times New Roman" w:cs="Times New Roman"/>
              </w:rPr>
              <w:t>校正氣體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氯氣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氯氣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氯氣</w:t>
            </w:r>
          </w:p>
        </w:tc>
      </w:tr>
      <w:tr w:rsidR="002C1077" w:rsidRPr="00AB5B94" w:rsidTr="00AB5B94">
        <w:trPr>
          <w:trHeight w:val="20"/>
          <w:jc w:val="center"/>
        </w:trPr>
        <w:tc>
          <w:tcPr>
            <w:tcW w:w="1249" w:type="pct"/>
            <w:gridSpan w:val="2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設置位置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製程區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製程區</w:t>
            </w:r>
          </w:p>
        </w:tc>
        <w:tc>
          <w:tcPr>
            <w:tcW w:w="125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儲槽區</w:t>
            </w:r>
          </w:p>
        </w:tc>
      </w:tr>
    </w:tbl>
    <w:p w:rsidR="008A641B" w:rsidRDefault="008A641B">
      <w:pPr>
        <w:ind w:left="708"/>
        <w:rPr>
          <w:rFonts w:ascii="Times New Roman" w:eastAsia="標楷體" w:hAnsi="Times New Roman" w:cs="Times New Roman"/>
        </w:rPr>
      </w:pPr>
    </w:p>
    <w:p w:rsidR="002C1077" w:rsidRPr="000F1544" w:rsidRDefault="003C793F" w:rsidP="00C343D6">
      <w:pPr>
        <w:pStyle w:val="a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1" w:name="_Toc518457590"/>
      <w:bookmarkStart w:id="32" w:name="_Toc518460779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警報設備設置情形</w:t>
      </w:r>
      <w:bookmarkEnd w:id="31"/>
      <w:bookmarkEnd w:id="32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偵測</w:t>
      </w:r>
      <w:r w:rsidR="008A641B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器警報設備設置應於人員常駐之地點且派專人管理，能於現場濃度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達警報設定值時，發出持續明亮或閃爍之燈示及聲響，清楚警示控制室及氯氣使用、貯存場所區域人員，另外於偵測器發出異常警報時，將派員進行相關緊急應變措施，確認現場狀況後才停止警報訊號程序。</w:t>
      </w:r>
    </w:p>
    <w:p w:rsidR="00123264" w:rsidRDefault="00123264">
      <w:pPr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3" w:name="_Toc518457591"/>
      <w:r>
        <w:rPr>
          <w:rFonts w:ascii="Times New Roman" w:eastAsia="標楷體" w:hAnsi="Times New Roman" w:cs="Times New Roman"/>
          <w:color w:val="000000"/>
          <w:sz w:val="32"/>
          <w:szCs w:val="32"/>
        </w:rPr>
        <w:br w:type="page"/>
      </w:r>
    </w:p>
    <w:p w:rsidR="002C1077" w:rsidRPr="000F1544" w:rsidRDefault="003C793F" w:rsidP="00C343D6">
      <w:pPr>
        <w:pStyle w:val="a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4" w:name="_Toc518460780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lastRenderedPageBreak/>
        <w:t>偵測及警報設備檢查、維護及保養情形</w:t>
      </w:r>
      <w:bookmarkEnd w:id="33"/>
      <w:bookmarkEnd w:id="34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bookmarkStart w:id="35" w:name="_2xcytpi" w:colFirst="0" w:colLast="0"/>
      <w:bookmarkEnd w:id="35"/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設置警報設備於每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月實施功能測試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4A3773">
        <w:rPr>
          <w:rFonts w:ascii="Times New Roman" w:eastAsia="標楷體" w:hAnsi="Times New Roman" w:cs="Times New Roman"/>
          <w:color w:val="000000"/>
          <w:sz w:val="28"/>
          <w:szCs w:val="28"/>
        </w:rPr>
        <w:t>次，其測試方式以低於勞工作業場所容許暴露標準之</w:t>
      </w:r>
      <w:r w:rsidR="004A377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10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倍濃度進行測試，本廠測試方式於運作場所偵測器偵測採樣位置，以氯氣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0.5ppm(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或以替代性氣體鹽酸氣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10ppm)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進樣，確認偵測偵測濃度達警報設定值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0.5ppm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時，於人員常駐地點及運作場所區域的警報設備，於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分鐘內發出持續明亮或閃爍之燈示及聲響。</w:t>
      </w:r>
    </w:p>
    <w:p w:rsidR="002C1077" w:rsidRPr="00556902" w:rsidRDefault="00991C4A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本廠設置之偵測器於每年進行測試及校正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次，其偵測器校正方式會以零級空氣進行零點校正，以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5ppm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、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10ppm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氯氣進行全幅校正，以確保偵測器偵測讀值正確性，且於完成偵測器校正後，會以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0.5ppm</w:t>
      </w:r>
      <w:r w:rsidR="003C793F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氯氣進行測試偵測器讀值及異常訊號發送是否正常。</w:t>
      </w:r>
    </w:p>
    <w:p w:rsidR="002C1077" w:rsidRPr="000F1544" w:rsidRDefault="003C793F" w:rsidP="00123264">
      <w:pPr>
        <w:pStyle w:val="a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6" w:name="_Toc518460781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記錄設備設置情形</w:t>
      </w:r>
      <w:bookmarkEnd w:id="36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本廠氯氣偵測器均有設置自動記錄設備，且於每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15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分鐘內自動傳輸環境中，監測氯氣濃度數值</w:t>
      </w:r>
      <w:r w:rsidR="00991C4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（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平均值</w:t>
      </w:r>
      <w:r w:rsidR="00991C4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）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次，並將其記錄數據保存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30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日備查。</w:t>
      </w:r>
    </w:p>
    <w:p w:rsidR="002C1077" w:rsidRPr="004A3773" w:rsidRDefault="003C79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500" w:lineRule="auto"/>
        <w:jc w:val="both"/>
        <w:rPr>
          <w:rFonts w:ascii="Times New Roman" w:eastAsia="標楷體" w:hAnsi="Times New Roman" w:cs="Times New Roman"/>
          <w:color w:val="000000"/>
          <w:u w:val="single"/>
        </w:rPr>
      </w:pPr>
      <w:r w:rsidRPr="004A3773">
        <w:rPr>
          <w:rFonts w:ascii="Times New Roman" w:eastAsia="標楷體" w:hAnsi="Times New Roman" w:cs="Times New Roman"/>
          <w:color w:val="000000"/>
          <w:u w:val="single"/>
        </w:rPr>
        <w:t xml:space="preserve"> </w:t>
      </w:r>
      <w:r w:rsidRPr="004A3773">
        <w:rPr>
          <w:rFonts w:ascii="Times New Roman" w:eastAsia="標楷體" w:hAnsi="Times New Roman" w:cs="Times New Roman"/>
          <w:color w:val="000000"/>
          <w:u w:val="single"/>
        </w:rPr>
        <w:t>如免設自動記錄設備需說明原因</w:t>
      </w:r>
    </w:p>
    <w:p w:rsidR="008A641B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本場所使用毒性化學物質</w:t>
      </w:r>
      <w:r w:rsidRPr="00AB5B94">
        <w:rPr>
          <w:rFonts w:ascii="標楷體" w:eastAsia="標楷體" w:hAnsi="標楷體" w:cs="Times New Roman"/>
          <w:color w:val="000000"/>
          <w:sz w:val="28"/>
          <w:szCs w:val="28"/>
        </w:rPr>
        <w:t>○○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為第</w:t>
      </w:r>
      <w:r w:rsidRPr="00AB5B94">
        <w:rPr>
          <w:rFonts w:ascii="標楷體" w:eastAsia="標楷體" w:hAnsi="標楷體" w:cs="Times New Roman"/>
          <w:color w:val="000000"/>
          <w:sz w:val="28"/>
          <w:szCs w:val="28"/>
        </w:rPr>
        <w:t>○○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類毒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性化學物質，依毒性化學物質應變器材及偵測與警報設備管理辦法，第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條第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項規定可免設置自動記錄設備，但本廠仍有記錄偵測器監測現場濃度及時間數據。</w:t>
      </w:r>
    </w:p>
    <w:p w:rsidR="002C1077" w:rsidRPr="008A641B" w:rsidRDefault="008A641B" w:rsidP="00AC72AC">
      <w:pPr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br w:type="page"/>
      </w:r>
    </w:p>
    <w:p w:rsidR="002C1077" w:rsidRPr="000F1544" w:rsidRDefault="003C793F" w:rsidP="00C343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5" w:hanging="482"/>
        <w:outlineLvl w:val="0"/>
        <w:rPr>
          <w:rFonts w:ascii="Times New Roman" w:eastAsia="標楷體" w:hAnsi="Times New Roman" w:cs="Times New Roman"/>
          <w:color w:val="000000"/>
          <w:sz w:val="36"/>
          <w:szCs w:val="36"/>
        </w:rPr>
      </w:pPr>
      <w:bookmarkStart w:id="37" w:name="_Toc518457592"/>
      <w:bookmarkStart w:id="38" w:name="_Toc518460782"/>
      <w:r w:rsidRPr="000F1544">
        <w:rPr>
          <w:rFonts w:ascii="Times New Roman" w:eastAsia="標楷體" w:hAnsi="Times New Roman" w:cs="Times New Roman"/>
          <w:color w:val="000000"/>
          <w:sz w:val="36"/>
          <w:szCs w:val="36"/>
        </w:rPr>
        <w:lastRenderedPageBreak/>
        <w:t>輸送管線監測設備設置情形</w:t>
      </w:r>
      <w:bookmarkEnd w:id="37"/>
      <w:bookmarkEnd w:id="38"/>
    </w:p>
    <w:p w:rsidR="002C1077" w:rsidRPr="000F1544" w:rsidRDefault="003C793F" w:rsidP="00C343D6">
      <w:pPr>
        <w:pStyle w:val="a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39" w:name="_Toc518457593"/>
      <w:bookmarkStart w:id="40" w:name="_Toc518460783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輸送管線基本資料</w:t>
      </w:r>
      <w:bookmarkEnd w:id="39"/>
      <w:bookmarkEnd w:id="40"/>
    </w:p>
    <w:tbl>
      <w:tblPr>
        <w:tblStyle w:val="afc"/>
        <w:tblW w:w="5000" w:type="pct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59"/>
        <w:gridCol w:w="1751"/>
        <w:gridCol w:w="5776"/>
      </w:tblGrid>
      <w:tr w:rsidR="002C1077" w:rsidRPr="00AB5B94" w:rsidTr="00AB5B94">
        <w:trPr>
          <w:trHeight w:val="473"/>
          <w:jc w:val="center"/>
        </w:trPr>
        <w:tc>
          <w:tcPr>
            <w:tcW w:w="947" w:type="pct"/>
            <w:vMerge w:val="restar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輸送管線資料</w:t>
            </w: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所有人公司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AA</w:t>
            </w:r>
            <w:r w:rsidRPr="00AB5B94">
              <w:rPr>
                <w:rFonts w:ascii="Times New Roman" w:eastAsia="標楷體" w:hAnsi="Times New Roman" w:cs="Times New Roman"/>
              </w:rPr>
              <w:t>公司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管線長度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14</w:t>
            </w:r>
            <w:r w:rsidRPr="00AB5B94">
              <w:rPr>
                <w:rFonts w:ascii="Times New Roman" w:eastAsia="標楷體" w:hAnsi="Times New Roman" w:cs="Times New Roman"/>
              </w:rPr>
              <w:t>公里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管線操作壓力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5</w:t>
            </w:r>
            <w:r w:rsidR="0009332F" w:rsidRPr="00AB5B94">
              <w:rPr>
                <w:rFonts w:ascii="Times New Roman" w:eastAsia="標楷體" w:hAnsi="Times New Roman" w:cs="Times New Roman"/>
              </w:rPr>
              <w:t xml:space="preserve"> </w:t>
            </w:r>
            <w:r w:rsidRPr="00AB5B94">
              <w:rPr>
                <w:rFonts w:ascii="Times New Roman" w:eastAsia="標楷體" w:hAnsi="Times New Roman" w:cs="Times New Roman"/>
              </w:rPr>
              <w:t>kg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管線材質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碳鋼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管線尺寸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  <w:r w:rsidRPr="00AB5B94">
              <w:rPr>
                <w:rFonts w:ascii="Times New Roman" w:eastAsia="標楷體" w:hAnsi="Times New Roman" w:cs="Times New Roman"/>
              </w:rPr>
              <w:t>吋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管線厚度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4</w:t>
            </w:r>
            <w:r w:rsidR="0009332F" w:rsidRPr="00AB5B94">
              <w:rPr>
                <w:rFonts w:ascii="Times New Roman" w:eastAsia="標楷體" w:hAnsi="Times New Roman" w:cs="Times New Roman"/>
              </w:rPr>
              <w:t xml:space="preserve"> </w:t>
            </w:r>
            <w:r w:rsidRPr="00AB5B94">
              <w:rPr>
                <w:rFonts w:ascii="Times New Roman" w:eastAsia="標楷體" w:hAnsi="Times New Roman" w:cs="Times New Roman"/>
              </w:rPr>
              <w:t>mm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輸出端廠商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AA</w:t>
            </w:r>
            <w:r w:rsidRPr="00AB5B94">
              <w:rPr>
                <w:rFonts w:ascii="Times New Roman" w:eastAsia="標楷體" w:hAnsi="Times New Roman" w:cs="Times New Roman"/>
              </w:rPr>
              <w:t>公司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接收端廠商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BB</w:t>
            </w:r>
            <w:r w:rsidRPr="00AB5B94">
              <w:rPr>
                <w:rFonts w:ascii="Times New Roman" w:eastAsia="標楷體" w:hAnsi="Times New Roman" w:cs="Times New Roman"/>
              </w:rPr>
              <w:t>公司</w:t>
            </w:r>
          </w:p>
        </w:tc>
      </w:tr>
      <w:tr w:rsidR="002C1077" w:rsidRPr="00AB5B94" w:rsidTr="00AB5B94">
        <w:trPr>
          <w:trHeight w:val="481"/>
          <w:jc w:val="center"/>
        </w:trPr>
        <w:tc>
          <w:tcPr>
            <w:tcW w:w="947" w:type="pct"/>
            <w:vMerge w:val="restar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輸送物質</w:t>
            </w:r>
          </w:p>
          <w:p w:rsidR="002C1077" w:rsidRPr="00AB5B94" w:rsidRDefault="003C793F" w:rsidP="00AB5B94">
            <w:pPr>
              <w:spacing w:beforeLines="50" w:before="120" w:afterLines="50" w:after="120" w:line="24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基本資料</w:t>
            </w: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中文</w:t>
            </w:r>
            <w:r w:rsidRPr="00AB5B94">
              <w:rPr>
                <w:rFonts w:ascii="Times New Roman" w:eastAsia="標楷體" w:hAnsi="Times New Roman" w:cs="Times New Roman"/>
              </w:rPr>
              <w:t>/</w:t>
            </w:r>
            <w:r w:rsidRPr="00AB5B94">
              <w:rPr>
                <w:rFonts w:ascii="Times New Roman" w:eastAsia="標楷體" w:hAnsi="Times New Roman" w:cs="Times New Roman"/>
              </w:rPr>
              <w:t>英文名稱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氯</w:t>
            </w:r>
            <w:r w:rsidRPr="00AB5B94">
              <w:rPr>
                <w:rFonts w:ascii="Times New Roman" w:eastAsia="標楷體" w:hAnsi="Times New Roman" w:cs="Times New Roman"/>
              </w:rPr>
              <w:t>/chlorine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物質濃度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95%</w:t>
            </w:r>
            <w:r w:rsidRPr="00AB5B94">
              <w:rPr>
                <w:rFonts w:ascii="Times New Roman" w:eastAsia="標楷體" w:hAnsi="Times New Roman" w:cs="Times New Roman"/>
              </w:rPr>
              <w:t>以上</w:t>
            </w:r>
          </w:p>
        </w:tc>
      </w:tr>
      <w:tr w:rsidR="002C1077" w:rsidRPr="00AB5B94" w:rsidTr="00AB5B94">
        <w:trPr>
          <w:trHeight w:val="107"/>
          <w:jc w:val="center"/>
        </w:trPr>
        <w:tc>
          <w:tcPr>
            <w:tcW w:w="947" w:type="pct"/>
            <w:vMerge/>
            <w:vAlign w:val="center"/>
          </w:tcPr>
          <w:p w:rsidR="002C1077" w:rsidRPr="00AB5B94" w:rsidRDefault="002C1077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43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輸送物質型態</w:t>
            </w:r>
          </w:p>
        </w:tc>
        <w:tc>
          <w:tcPr>
            <w:tcW w:w="3110" w:type="pct"/>
            <w:vAlign w:val="center"/>
          </w:tcPr>
          <w:p w:rsidR="002C1077" w:rsidRPr="00AB5B94" w:rsidRDefault="003C793F" w:rsidP="00AB5B94">
            <w:pPr>
              <w:spacing w:beforeLines="50" w:before="120" w:afterLines="50" w:after="120" w:line="240" w:lineRule="exact"/>
              <w:rPr>
                <w:rFonts w:ascii="Times New Roman" w:eastAsia="標楷體" w:hAnsi="Times New Roman" w:cs="Times New Roman"/>
              </w:rPr>
            </w:pPr>
            <w:r w:rsidRPr="00AB5B94">
              <w:rPr>
                <w:rFonts w:ascii="Times New Roman" w:eastAsia="標楷體" w:hAnsi="Times New Roman" w:cs="Times New Roman"/>
              </w:rPr>
              <w:t>高壓液化氣體</w:t>
            </w:r>
          </w:p>
        </w:tc>
      </w:tr>
    </w:tbl>
    <w:p w:rsidR="002C1077" w:rsidRPr="008A641B" w:rsidRDefault="002C1077">
      <w:pPr>
        <w:widowControl/>
        <w:rPr>
          <w:rFonts w:ascii="Times New Roman" w:eastAsia="標楷體" w:hAnsi="Times New Roman" w:cs="Times New Roman"/>
        </w:rPr>
      </w:pPr>
    </w:p>
    <w:p w:rsidR="002C1077" w:rsidRPr="000F1544" w:rsidRDefault="003C793F" w:rsidP="00C343D6">
      <w:pPr>
        <w:pStyle w:val="a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41" w:name="_Toc518457594"/>
      <w:bookmarkStart w:id="42" w:name="_Toc518460784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輸送管線監測設備設置情形</w:t>
      </w:r>
      <w:bookmarkEnd w:id="41"/>
      <w:bookmarkEnd w:id="42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本厰氯氣輸送管線有設置監測輸送管線的流量及壓力設備，且由本廠控制室人員與接收端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BB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公司控制室人員，掌握輸送管線的流量及壓力數值，如輸出、入端流量誤差超過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○○%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或壓力數值變動超過</w:t>
      </w:r>
      <w:r w:rsidRPr="00AB5B94">
        <w:rPr>
          <w:rFonts w:ascii="標楷體" w:eastAsia="標楷體" w:hAnsi="標楷體" w:cs="Times New Roman"/>
          <w:color w:val="000000"/>
          <w:sz w:val="28"/>
          <w:szCs w:val="28"/>
        </w:rPr>
        <w:t>±○○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%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時，監控系統會自動發出警報訊號警告相關人員，進行相關應變處置作業，另外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記錄器會自動記錄氯氣輸送管線的流量及壓力數據，並保存記錄數據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30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日備查。</w:t>
      </w:r>
    </w:p>
    <w:p w:rsidR="002C1077" w:rsidRPr="000F1544" w:rsidRDefault="003C793F" w:rsidP="00C343D6">
      <w:pPr>
        <w:pStyle w:val="a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Chars="0" w:left="1083"/>
        <w:jc w:val="both"/>
        <w:outlineLvl w:val="1"/>
        <w:rPr>
          <w:rFonts w:ascii="Times New Roman" w:eastAsia="標楷體" w:hAnsi="Times New Roman" w:cs="Times New Roman"/>
          <w:color w:val="000000"/>
          <w:sz w:val="32"/>
          <w:szCs w:val="32"/>
        </w:rPr>
      </w:pPr>
      <w:bookmarkStart w:id="43" w:name="_Toc518457595"/>
      <w:bookmarkStart w:id="44" w:name="_Toc518460785"/>
      <w:r w:rsidRPr="000F1544">
        <w:rPr>
          <w:rFonts w:ascii="Times New Roman" w:eastAsia="標楷體" w:hAnsi="Times New Roman" w:cs="Times New Roman"/>
          <w:color w:val="000000"/>
          <w:sz w:val="32"/>
          <w:szCs w:val="32"/>
        </w:rPr>
        <w:t>輸送管線監測設備校正情形</w:t>
      </w:r>
      <w:bookmarkEnd w:id="43"/>
      <w:bookmarkEnd w:id="44"/>
    </w:p>
    <w:p w:rsidR="002C1077" w:rsidRPr="00556902" w:rsidRDefault="003C793F" w:rsidP="00556902">
      <w:p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482" w:firstLine="561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本廠設</w:t>
      </w:r>
      <w:r w:rsidR="008A641B"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置氯輸送管線之流量及壓力設備，於每年定期進行校正確保設備讀</w:t>
      </w:r>
      <w:r w:rsidR="0009332F">
        <w:rPr>
          <w:rFonts w:ascii="Times New Roman" w:eastAsia="標楷體" w:hAnsi="Times New Roman" w:cs="Times New Roman"/>
          <w:color w:val="000000"/>
          <w:sz w:val="28"/>
          <w:szCs w:val="28"/>
        </w:rPr>
        <w:t>值正確性，並將其校正相關記錄保存</w:t>
      </w:r>
      <w:r w:rsidR="0009332F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Pr="00556902">
        <w:rPr>
          <w:rFonts w:ascii="Times New Roman" w:eastAsia="標楷體" w:hAnsi="Times New Roman" w:cs="Times New Roman"/>
          <w:color w:val="000000"/>
          <w:sz w:val="28"/>
          <w:szCs w:val="28"/>
        </w:rPr>
        <w:t>年備查。</w:t>
      </w:r>
    </w:p>
    <w:sectPr w:rsidR="002C1077" w:rsidRPr="00556902" w:rsidSect="00F56E49">
      <w:footerReference w:type="default" r:id="rId34"/>
      <w:type w:val="continuous"/>
      <w:pgSz w:w="11906" w:h="16838" w:code="9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536" w:rsidRDefault="003B2536">
      <w:r>
        <w:separator/>
      </w:r>
    </w:p>
  </w:endnote>
  <w:endnote w:type="continuationSeparator" w:id="0">
    <w:p w:rsidR="003B2536" w:rsidRDefault="003B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3469825"/>
      <w:docPartObj>
        <w:docPartGallery w:val="Page Numbers (Bottom of Page)"/>
        <w:docPartUnique/>
      </w:docPartObj>
    </w:sdtPr>
    <w:sdtEndPr/>
    <w:sdtContent>
      <w:p w:rsidR="00567341" w:rsidRPr="00C343D6" w:rsidRDefault="003B2536" w:rsidP="00C343D6">
        <w:pPr>
          <w:pStyle w:val="a6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-13382969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4"/>
      </w:rPr>
    </w:sdtEndPr>
    <w:sdtContent>
      <w:p w:rsidR="00567341" w:rsidRPr="00815AD4" w:rsidRDefault="00567341" w:rsidP="00815AD4">
        <w:pPr>
          <w:pStyle w:val="a6"/>
          <w:jc w:val="center"/>
          <w:rPr>
            <w:rFonts w:ascii="Times New Roman" w:hAnsi="Times New Roman" w:cs="Times New Roman"/>
            <w:sz w:val="22"/>
            <w:szCs w:val="24"/>
          </w:rPr>
        </w:pPr>
        <w:r w:rsidRPr="00815AD4">
          <w:rPr>
            <w:rFonts w:ascii="Times New Roman" w:hAnsi="Times New Roman" w:cs="Times New Roman"/>
            <w:sz w:val="22"/>
            <w:szCs w:val="24"/>
          </w:rPr>
          <w:fldChar w:fldCharType="begin"/>
        </w:r>
        <w:r w:rsidRPr="00815AD4">
          <w:rPr>
            <w:rFonts w:ascii="Times New Roman" w:hAnsi="Times New Roman" w:cs="Times New Roman"/>
            <w:sz w:val="22"/>
            <w:szCs w:val="24"/>
          </w:rPr>
          <w:instrText>PAGE   \* MERGEFORMAT</w:instrText>
        </w:r>
        <w:r w:rsidRPr="00815AD4">
          <w:rPr>
            <w:rFonts w:ascii="Times New Roman" w:hAnsi="Times New Roman" w:cs="Times New Roman"/>
            <w:sz w:val="22"/>
            <w:szCs w:val="24"/>
          </w:rPr>
          <w:fldChar w:fldCharType="separate"/>
        </w:r>
        <w:r w:rsidR="001E32A3" w:rsidRPr="001E32A3">
          <w:rPr>
            <w:rFonts w:ascii="Times New Roman" w:hAnsi="Times New Roman" w:cs="Times New Roman"/>
            <w:noProof/>
            <w:sz w:val="22"/>
            <w:szCs w:val="24"/>
            <w:lang w:val="zh-TW"/>
          </w:rPr>
          <w:t>I</w:t>
        </w:r>
        <w:r w:rsidRPr="00815AD4">
          <w:rPr>
            <w:rFonts w:ascii="Times New Roman" w:hAnsi="Times New Roman" w:cs="Times New Roman"/>
            <w:sz w:val="22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7696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4"/>
      </w:rPr>
    </w:sdtEndPr>
    <w:sdtContent>
      <w:p w:rsidR="00567341" w:rsidRPr="00815AD4" w:rsidRDefault="00567341" w:rsidP="00815AD4">
        <w:pPr>
          <w:pStyle w:val="a6"/>
          <w:jc w:val="center"/>
          <w:rPr>
            <w:rFonts w:ascii="Times New Roman" w:hAnsi="Times New Roman" w:cs="Times New Roman"/>
            <w:sz w:val="22"/>
            <w:szCs w:val="24"/>
          </w:rPr>
        </w:pPr>
        <w:r w:rsidRPr="00815AD4">
          <w:rPr>
            <w:rFonts w:ascii="Times New Roman" w:hAnsi="Times New Roman" w:cs="Times New Roman"/>
            <w:sz w:val="22"/>
            <w:szCs w:val="24"/>
          </w:rPr>
          <w:fldChar w:fldCharType="begin"/>
        </w:r>
        <w:r w:rsidRPr="00815AD4">
          <w:rPr>
            <w:rFonts w:ascii="Times New Roman" w:hAnsi="Times New Roman" w:cs="Times New Roman"/>
            <w:sz w:val="22"/>
            <w:szCs w:val="24"/>
          </w:rPr>
          <w:instrText>PAGE   \* MERGEFORMAT</w:instrText>
        </w:r>
        <w:r w:rsidRPr="00815AD4">
          <w:rPr>
            <w:rFonts w:ascii="Times New Roman" w:hAnsi="Times New Roman" w:cs="Times New Roman"/>
            <w:sz w:val="22"/>
            <w:szCs w:val="24"/>
          </w:rPr>
          <w:fldChar w:fldCharType="separate"/>
        </w:r>
        <w:r w:rsidR="001E32A3" w:rsidRPr="001E32A3">
          <w:rPr>
            <w:rFonts w:ascii="Times New Roman" w:hAnsi="Times New Roman" w:cs="Times New Roman"/>
            <w:noProof/>
            <w:sz w:val="22"/>
            <w:szCs w:val="24"/>
            <w:lang w:val="zh-TW"/>
          </w:rPr>
          <w:t>14</w:t>
        </w:r>
        <w:r w:rsidRPr="00815AD4">
          <w:rPr>
            <w:rFonts w:ascii="Times New Roman" w:hAnsi="Times New Roman" w:cs="Times New Roman"/>
            <w:sz w:val="22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536" w:rsidRDefault="003B2536">
      <w:r>
        <w:separator/>
      </w:r>
    </w:p>
  </w:footnote>
  <w:footnote w:type="continuationSeparator" w:id="0">
    <w:p w:rsidR="003B2536" w:rsidRDefault="003B2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64100"/>
    <w:multiLevelType w:val="hybridMultilevel"/>
    <w:tmpl w:val="BF20C9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1A42AA"/>
    <w:multiLevelType w:val="multilevel"/>
    <w:tmpl w:val="584CF280"/>
    <w:lvl w:ilvl="0">
      <w:start w:val="1"/>
      <w:numFmt w:val="bullet"/>
      <w:lvlText w:val="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>
    <w:nsid w:val="223F725A"/>
    <w:multiLevelType w:val="hybridMultilevel"/>
    <w:tmpl w:val="41E2D1F6"/>
    <w:lvl w:ilvl="0" w:tplc="776E4090">
      <w:start w:val="1"/>
      <w:numFmt w:val="decimal"/>
      <w:lvlText w:val="(%1)"/>
      <w:lvlJc w:val="left"/>
      <w:pPr>
        <w:ind w:left="10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abstractNum w:abstractNumId="3">
    <w:nsid w:val="2EF36B4A"/>
    <w:multiLevelType w:val="hybridMultilevel"/>
    <w:tmpl w:val="41E2D1F6"/>
    <w:lvl w:ilvl="0" w:tplc="776E4090">
      <w:start w:val="1"/>
      <w:numFmt w:val="decimal"/>
      <w:lvlText w:val="(%1)"/>
      <w:lvlJc w:val="left"/>
      <w:pPr>
        <w:ind w:left="10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abstractNum w:abstractNumId="4">
    <w:nsid w:val="310C512A"/>
    <w:multiLevelType w:val="hybridMultilevel"/>
    <w:tmpl w:val="41E2D1F6"/>
    <w:lvl w:ilvl="0" w:tplc="776E4090">
      <w:start w:val="1"/>
      <w:numFmt w:val="decimal"/>
      <w:lvlText w:val="(%1)"/>
      <w:lvlJc w:val="left"/>
      <w:pPr>
        <w:ind w:left="10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abstractNum w:abstractNumId="5">
    <w:nsid w:val="5B742F1D"/>
    <w:multiLevelType w:val="multilevel"/>
    <w:tmpl w:val="40C4F58E"/>
    <w:lvl w:ilvl="0">
      <w:start w:val="1"/>
      <w:numFmt w:val="taiwaneseCountingThousand"/>
      <w:lvlText w:val="%1、"/>
      <w:lvlJc w:val="left"/>
      <w:pPr>
        <w:ind w:left="480" w:hanging="480"/>
      </w:pPr>
      <w:rPr>
        <w:sz w:val="36"/>
        <w:szCs w:val="36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16B201B"/>
    <w:multiLevelType w:val="hybridMultilevel"/>
    <w:tmpl w:val="41E2D1F6"/>
    <w:lvl w:ilvl="0" w:tplc="776E4090">
      <w:start w:val="1"/>
      <w:numFmt w:val="decimal"/>
      <w:lvlText w:val="(%1)"/>
      <w:lvlJc w:val="left"/>
      <w:pPr>
        <w:ind w:left="10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4" w:hanging="480"/>
      </w:pPr>
    </w:lvl>
    <w:lvl w:ilvl="2" w:tplc="0409001B" w:tentative="1">
      <w:start w:val="1"/>
      <w:numFmt w:val="lowerRoman"/>
      <w:lvlText w:val="%3."/>
      <w:lvlJc w:val="right"/>
      <w:pPr>
        <w:ind w:left="1804" w:hanging="480"/>
      </w:pPr>
    </w:lvl>
    <w:lvl w:ilvl="3" w:tplc="0409000F" w:tentative="1">
      <w:start w:val="1"/>
      <w:numFmt w:val="decimal"/>
      <w:lvlText w:val="%4."/>
      <w:lvlJc w:val="left"/>
      <w:pPr>
        <w:ind w:left="22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4" w:hanging="480"/>
      </w:pPr>
    </w:lvl>
    <w:lvl w:ilvl="5" w:tplc="0409001B" w:tentative="1">
      <w:start w:val="1"/>
      <w:numFmt w:val="lowerRoman"/>
      <w:lvlText w:val="%6."/>
      <w:lvlJc w:val="right"/>
      <w:pPr>
        <w:ind w:left="3244" w:hanging="480"/>
      </w:pPr>
    </w:lvl>
    <w:lvl w:ilvl="6" w:tplc="0409000F" w:tentative="1">
      <w:start w:val="1"/>
      <w:numFmt w:val="decimal"/>
      <w:lvlText w:val="%7."/>
      <w:lvlJc w:val="left"/>
      <w:pPr>
        <w:ind w:left="37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4" w:hanging="480"/>
      </w:pPr>
    </w:lvl>
    <w:lvl w:ilvl="8" w:tplc="0409001B" w:tentative="1">
      <w:start w:val="1"/>
      <w:numFmt w:val="lowerRoman"/>
      <w:lvlText w:val="%9."/>
      <w:lvlJc w:val="right"/>
      <w:pPr>
        <w:ind w:left="4684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C1077"/>
    <w:rsid w:val="00032837"/>
    <w:rsid w:val="0007541B"/>
    <w:rsid w:val="00082753"/>
    <w:rsid w:val="0009332F"/>
    <w:rsid w:val="000F1544"/>
    <w:rsid w:val="00103AAA"/>
    <w:rsid w:val="001107D8"/>
    <w:rsid w:val="00123264"/>
    <w:rsid w:val="00175D38"/>
    <w:rsid w:val="001772FE"/>
    <w:rsid w:val="00184592"/>
    <w:rsid w:val="001969AD"/>
    <w:rsid w:val="001E32A3"/>
    <w:rsid w:val="00237847"/>
    <w:rsid w:val="002A6869"/>
    <w:rsid w:val="002C1077"/>
    <w:rsid w:val="002C4874"/>
    <w:rsid w:val="002E30EC"/>
    <w:rsid w:val="003221F1"/>
    <w:rsid w:val="00324772"/>
    <w:rsid w:val="00381EFA"/>
    <w:rsid w:val="003A1A11"/>
    <w:rsid w:val="003A411C"/>
    <w:rsid w:val="003A548C"/>
    <w:rsid w:val="003B2536"/>
    <w:rsid w:val="003C303F"/>
    <w:rsid w:val="003C793F"/>
    <w:rsid w:val="004A3773"/>
    <w:rsid w:val="004B2167"/>
    <w:rsid w:val="004D5639"/>
    <w:rsid w:val="004F3CFA"/>
    <w:rsid w:val="00541FF0"/>
    <w:rsid w:val="00544AEB"/>
    <w:rsid w:val="00556902"/>
    <w:rsid w:val="00567193"/>
    <w:rsid w:val="00567341"/>
    <w:rsid w:val="00612A28"/>
    <w:rsid w:val="0062375F"/>
    <w:rsid w:val="0064220D"/>
    <w:rsid w:val="00645FEF"/>
    <w:rsid w:val="00667E89"/>
    <w:rsid w:val="006E54DF"/>
    <w:rsid w:val="00737B7C"/>
    <w:rsid w:val="007804C0"/>
    <w:rsid w:val="007C56B8"/>
    <w:rsid w:val="007D01B6"/>
    <w:rsid w:val="007D6FF5"/>
    <w:rsid w:val="0081014F"/>
    <w:rsid w:val="00811424"/>
    <w:rsid w:val="00815AD4"/>
    <w:rsid w:val="008A641B"/>
    <w:rsid w:val="008F62DF"/>
    <w:rsid w:val="009150BD"/>
    <w:rsid w:val="00926827"/>
    <w:rsid w:val="0095473D"/>
    <w:rsid w:val="00991C4A"/>
    <w:rsid w:val="00A04547"/>
    <w:rsid w:val="00A3647F"/>
    <w:rsid w:val="00A71967"/>
    <w:rsid w:val="00A7755B"/>
    <w:rsid w:val="00A95E5C"/>
    <w:rsid w:val="00AB5B94"/>
    <w:rsid w:val="00AC2A7B"/>
    <w:rsid w:val="00AC72AC"/>
    <w:rsid w:val="00B13C39"/>
    <w:rsid w:val="00B33DF1"/>
    <w:rsid w:val="00B43F6F"/>
    <w:rsid w:val="00B614D1"/>
    <w:rsid w:val="00B7062F"/>
    <w:rsid w:val="00B7066C"/>
    <w:rsid w:val="00B71122"/>
    <w:rsid w:val="00BA2DBA"/>
    <w:rsid w:val="00BE7E57"/>
    <w:rsid w:val="00C07257"/>
    <w:rsid w:val="00C10384"/>
    <w:rsid w:val="00C15ED4"/>
    <w:rsid w:val="00C22033"/>
    <w:rsid w:val="00C343D6"/>
    <w:rsid w:val="00C34697"/>
    <w:rsid w:val="00C706A7"/>
    <w:rsid w:val="00C83554"/>
    <w:rsid w:val="00C86C31"/>
    <w:rsid w:val="00C91E14"/>
    <w:rsid w:val="00CE6441"/>
    <w:rsid w:val="00D75592"/>
    <w:rsid w:val="00D867F0"/>
    <w:rsid w:val="00D9250C"/>
    <w:rsid w:val="00E11F34"/>
    <w:rsid w:val="00E7173A"/>
    <w:rsid w:val="00EC1C29"/>
    <w:rsid w:val="00ED7770"/>
    <w:rsid w:val="00F56E49"/>
    <w:rsid w:val="00F604CC"/>
    <w:rsid w:val="00F71CEB"/>
    <w:rsid w:val="00FA1337"/>
    <w:rsid w:val="00FB01E2"/>
    <w:rsid w:val="00FB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61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52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2F3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2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2F36"/>
    <w:rPr>
      <w:sz w:val="20"/>
      <w:szCs w:val="20"/>
    </w:rPr>
  </w:style>
  <w:style w:type="table" w:styleId="a8">
    <w:name w:val="Table Grid"/>
    <w:basedOn w:val="a1"/>
    <w:uiPriority w:val="39"/>
    <w:rsid w:val="0095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136898"/>
    <w:rPr>
      <w:color w:val="808080"/>
    </w:rPr>
  </w:style>
  <w:style w:type="paragraph" w:styleId="aa">
    <w:name w:val="List Paragraph"/>
    <w:basedOn w:val="a"/>
    <w:uiPriority w:val="34"/>
    <w:qFormat/>
    <w:rsid w:val="00136898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66561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66561E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66561E"/>
    <w:pPr>
      <w:widowControl/>
      <w:spacing w:after="100" w:line="259" w:lineRule="auto"/>
      <w:ind w:left="220"/>
    </w:pPr>
    <w:rPr>
      <w:rFonts w:cs="Times New Roman"/>
      <w:sz w:val="22"/>
    </w:rPr>
  </w:style>
  <w:style w:type="paragraph" w:styleId="11">
    <w:name w:val="toc 1"/>
    <w:basedOn w:val="a"/>
    <w:next w:val="a"/>
    <w:autoRedefine/>
    <w:uiPriority w:val="39"/>
    <w:unhideWhenUsed/>
    <w:rsid w:val="0066561E"/>
    <w:pPr>
      <w:widowControl/>
      <w:spacing w:after="100" w:line="259" w:lineRule="auto"/>
    </w:pPr>
    <w:rPr>
      <w:rFonts w:cs="Times New Roman"/>
      <w:sz w:val="22"/>
    </w:rPr>
  </w:style>
  <w:style w:type="paragraph" w:styleId="30">
    <w:name w:val="toc 3"/>
    <w:basedOn w:val="a"/>
    <w:next w:val="a"/>
    <w:autoRedefine/>
    <w:uiPriority w:val="39"/>
    <w:unhideWhenUsed/>
    <w:rsid w:val="0066561E"/>
    <w:pPr>
      <w:widowControl/>
      <w:spacing w:after="100" w:line="259" w:lineRule="auto"/>
      <w:ind w:left="440"/>
    </w:pPr>
    <w:rPr>
      <w:rFonts w:cs="Times New Roman"/>
      <w:sz w:val="22"/>
    </w:rPr>
  </w:style>
  <w:style w:type="character" w:styleId="ac">
    <w:name w:val="Hyperlink"/>
    <w:basedOn w:val="a0"/>
    <w:uiPriority w:val="99"/>
    <w:unhideWhenUsed/>
    <w:rsid w:val="0066561E"/>
    <w:rPr>
      <w:color w:val="0563C1" w:themeColor="hyperlink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4B21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4B21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61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52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2F3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2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2F36"/>
    <w:rPr>
      <w:sz w:val="20"/>
      <w:szCs w:val="20"/>
    </w:rPr>
  </w:style>
  <w:style w:type="table" w:styleId="a8">
    <w:name w:val="Table Grid"/>
    <w:basedOn w:val="a1"/>
    <w:uiPriority w:val="39"/>
    <w:rsid w:val="00952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136898"/>
    <w:rPr>
      <w:color w:val="808080"/>
    </w:rPr>
  </w:style>
  <w:style w:type="paragraph" w:styleId="aa">
    <w:name w:val="List Paragraph"/>
    <w:basedOn w:val="a"/>
    <w:uiPriority w:val="34"/>
    <w:qFormat/>
    <w:rsid w:val="00136898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66561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66561E"/>
    <w:pPr>
      <w:keepLines/>
      <w:widowControl/>
      <w:spacing w:before="240" w:after="0" w:line="259" w:lineRule="auto"/>
      <w:outlineLvl w:val="9"/>
    </w:pPr>
    <w:rPr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66561E"/>
    <w:pPr>
      <w:widowControl/>
      <w:spacing w:after="100" w:line="259" w:lineRule="auto"/>
      <w:ind w:left="220"/>
    </w:pPr>
    <w:rPr>
      <w:rFonts w:cs="Times New Roman"/>
      <w:sz w:val="22"/>
    </w:rPr>
  </w:style>
  <w:style w:type="paragraph" w:styleId="11">
    <w:name w:val="toc 1"/>
    <w:basedOn w:val="a"/>
    <w:next w:val="a"/>
    <w:autoRedefine/>
    <w:uiPriority w:val="39"/>
    <w:unhideWhenUsed/>
    <w:rsid w:val="0066561E"/>
    <w:pPr>
      <w:widowControl/>
      <w:spacing w:after="100" w:line="259" w:lineRule="auto"/>
    </w:pPr>
    <w:rPr>
      <w:rFonts w:cs="Times New Roman"/>
      <w:sz w:val="22"/>
    </w:rPr>
  </w:style>
  <w:style w:type="paragraph" w:styleId="30">
    <w:name w:val="toc 3"/>
    <w:basedOn w:val="a"/>
    <w:next w:val="a"/>
    <w:autoRedefine/>
    <w:uiPriority w:val="39"/>
    <w:unhideWhenUsed/>
    <w:rsid w:val="0066561E"/>
    <w:pPr>
      <w:widowControl/>
      <w:spacing w:after="100" w:line="259" w:lineRule="auto"/>
      <w:ind w:left="440"/>
    </w:pPr>
    <w:rPr>
      <w:rFonts w:cs="Times New Roman"/>
      <w:sz w:val="22"/>
    </w:rPr>
  </w:style>
  <w:style w:type="character" w:styleId="ac">
    <w:name w:val="Hyperlink"/>
    <w:basedOn w:val="a0"/>
    <w:uiPriority w:val="99"/>
    <w:unhideWhenUsed/>
    <w:rsid w:val="0066561E"/>
    <w:rPr>
      <w:color w:val="0563C1" w:themeColor="hyperlink"/>
      <w:u w:val="single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4B21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0"/>
    <w:link w:val="afd"/>
    <w:uiPriority w:val="99"/>
    <w:semiHidden/>
    <w:rsid w:val="004B21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package" Target="embeddings/Microsoft_Visio___111.vsdx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gi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AAE57-7255-45CC-AA44-EF6906E1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1203</Words>
  <Characters>6860</Characters>
  <Application>Microsoft Office Word</Application>
  <DocSecurity>0</DocSecurity>
  <Lines>57</Lines>
  <Paragraphs>16</Paragraphs>
  <ScaleCrop>false</ScaleCrop>
  <Company/>
  <LinksUpToDate>false</LinksUpToDate>
  <CharactersWithSpaces>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夏碩君</dc:creator>
  <cp:lastModifiedBy>張宗仁</cp:lastModifiedBy>
  <cp:revision>2</cp:revision>
  <cp:lastPrinted>2018-07-03T10:28:00Z</cp:lastPrinted>
  <dcterms:created xsi:type="dcterms:W3CDTF">2018-07-06T09:56:00Z</dcterms:created>
  <dcterms:modified xsi:type="dcterms:W3CDTF">2018-07-06T09:56:00Z</dcterms:modified>
</cp:coreProperties>
</file>